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704308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30.08.2023 г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/Шмелева О.Е./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№01-17.142 от «01» 09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</w:t>
      </w:r>
      <w:r>
        <w:rPr>
          <w:rFonts w:ascii="Times New Roman" w:hAnsi="Times New Roman"/>
          <w:b/>
          <w:color w:val="000000"/>
          <w:sz w:val="28"/>
        </w:rPr>
        <w:t>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>(ID 987692)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1" w:name="f4f51048-cb84-4c82-af6a-284ffbd4033b"/>
      <w:r>
        <w:rPr>
          <w:rFonts w:ascii="Times New Roman" w:hAnsi="Times New Roman"/>
          <w:b/>
          <w:color w:val="000000"/>
          <w:sz w:val="28"/>
          <w:lang w:val="ru-RU"/>
        </w:rPr>
        <w:t>Касимов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607e6f3-e82e-49a9-b315-c957a5fafe42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7043089"/>
      <w:bookmarkStart w:id="4" w:name="block-7043095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>
      <w:pPr>
        <w:pStyle w:val="Normal"/>
        <w:numPr>
          <w:ilvl w:val="0"/>
          <w:numId w:val="1"/>
        </w:numPr>
        <w:spacing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7043095"/>
      <w:bookmarkStart w:id="6" w:name="block-7043093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  <w:noBreakHyphen/>
        <w:t>П. Делагарди и распад тушинского лагеря. Открытое вступление Речи Посполитой в войну против России. Оборона Смоленска.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7043093"/>
      <w:bookmarkStart w:id="8" w:name="block-7043094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9" w:name="block-7043094"/>
      <w:bookmarkStart w:id="10" w:name="block-7043090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385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0"/>
        <w:gridCol w:w="4591"/>
        <w:gridCol w:w="1563"/>
        <w:gridCol w:w="1842"/>
        <w:gridCol w:w="1909"/>
        <w:gridCol w:w="2824"/>
      </w:tblGrid>
      <w:tr>
        <w:trPr>
          <w:trHeight w:val="144" w:hRule="atLeast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 </w:t>
      </w:r>
    </w:p>
    <w:tbl>
      <w:tblPr>
        <w:tblW w:w="13882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5"/>
        <w:gridCol w:w="4466"/>
        <w:gridCol w:w="1596"/>
        <w:gridCol w:w="1841"/>
        <w:gridCol w:w="1910"/>
        <w:gridCol w:w="2823"/>
      </w:tblGrid>
      <w:tr>
        <w:trPr>
          <w:trHeight w:val="144" w:hRule="atLeast"/>
        </w:trPr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4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83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19"/>
        <w:gridCol w:w="4591"/>
        <w:gridCol w:w="1564"/>
        <w:gridCol w:w="1840"/>
        <w:gridCol w:w="1911"/>
        <w:gridCol w:w="2811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7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79"/>
        <w:gridCol w:w="4531"/>
        <w:gridCol w:w="1589"/>
        <w:gridCol w:w="1841"/>
        <w:gridCol w:w="1911"/>
        <w:gridCol w:w="2823"/>
      </w:tblGrid>
      <w:tr>
        <w:trPr>
          <w:trHeight w:val="144" w:hRule="atLeast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81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0"/>
        <w:gridCol w:w="4591"/>
        <w:gridCol w:w="1542"/>
        <w:gridCol w:w="1840"/>
        <w:gridCol w:w="1911"/>
        <w:gridCol w:w="2811"/>
      </w:tblGrid>
      <w:tr>
        <w:trPr>
          <w:trHeight w:val="144" w:hRule="atLeast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rPr>
          <w:lang w:val="ru-RU"/>
        </w:rPr>
      </w:pPr>
      <w:r>
        <w:rPr>
          <w:lang w:val="ru-RU"/>
        </w:rPr>
      </w:r>
      <w:bookmarkStart w:id="11" w:name="block-7043090"/>
      <w:bookmarkStart w:id="12" w:name="block-7043091"/>
      <w:bookmarkStart w:id="13" w:name="block-7043090"/>
      <w:bookmarkStart w:id="14" w:name="block-7043091"/>
      <w:bookmarkEnd w:id="13"/>
      <w:bookmarkEnd w:id="14"/>
    </w:p>
    <w:p>
      <w:pPr>
        <w:pStyle w:val="Normal"/>
        <w:spacing w:before="0" w:after="0"/>
        <w:ind w:left="120" w:hanging="0"/>
        <w:rPr>
          <w:lang w:val="ru-RU"/>
        </w:rPr>
      </w:pPr>
      <w:bookmarkStart w:id="15" w:name="block-7043091"/>
      <w:bookmarkStart w:id="16" w:name="block-7043092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ListParagraph"/>
        <w:widowControl w:val="false"/>
        <w:numPr>
          <w:ilvl w:val="0"/>
          <w:numId w:val="41"/>
        </w:numPr>
        <w:tabs>
          <w:tab w:val="clear" w:pos="708"/>
          <w:tab w:val="left" w:pos="1065" w:leader="none"/>
        </w:tabs>
        <w:suppressAutoHyphens w:val="true"/>
        <w:spacing w:lineRule="auto" w:line="240" w:before="0" w:after="0"/>
        <w:contextualSpacing/>
        <w:jc w:val="both"/>
        <w:rPr>
          <w:rFonts w:ascii="Calibri" w:hAnsi="Calibri" w:eastAsia="Calibri" w:cs="Times New Roman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​‌‌​‌‌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Всеобщая история. История Древнего мира 5 класс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А.А.Вигасин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Г.И.Годер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И.С.Свеницкая/под ред. А.А.Искандерова М., Просвещение, 2021. </w:t>
      </w:r>
    </w:p>
    <w:p>
      <w:pPr>
        <w:pStyle w:val="ListParagraph"/>
        <w:numPr>
          <w:ilvl w:val="0"/>
          <w:numId w:val="41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Всеобщая история. История средних веков 6 класс Е.В.Агибалова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Г.М.Донской/под ред. А.А.Сванидзе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М.: «Просвещение»</w:t>
      </w:r>
      <w:r>
        <w:rPr>
          <w:rFonts w:eastAsia="Calibri" w:cs="Times New Roman"/>
          <w:lang w:val="ru-RU"/>
        </w:rPr>
        <w:t xml:space="preserve">,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2020</w:t>
      </w:r>
    </w:p>
    <w:p>
      <w:pPr>
        <w:pStyle w:val="ListParagraph"/>
        <w:numPr>
          <w:ilvl w:val="0"/>
          <w:numId w:val="41"/>
        </w:numPr>
        <w:spacing w:before="0" w:after="0"/>
        <w:contextualSpacing/>
        <w:jc w:val="both"/>
        <w:rPr>
          <w:rFonts w:ascii="Calibri" w:hAnsi="Calibri" w:eastAsia="Calibri" w:cs="Times New Roman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История России в 2 частях 6 класс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Н.М.Арсентьев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А.А.Данилов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П.С.Стефанович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А.Я.Токарева/под ред. А.В.Торкунова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М.: «Просвещение», 2016</w:t>
      </w:r>
    </w:p>
    <w:p>
      <w:pPr>
        <w:pStyle w:val="ListParagraph"/>
        <w:numPr>
          <w:ilvl w:val="0"/>
          <w:numId w:val="41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Всеобщая история. История Нового времени. 7 класс. А.Я.Юдовская П.А.Баранов Л.М.Ванюшкина М.: «Просвещение», 2020</w:t>
      </w:r>
    </w:p>
    <w:p>
      <w:pPr>
        <w:pStyle w:val="ListParagraph"/>
        <w:numPr>
          <w:ilvl w:val="0"/>
          <w:numId w:val="41"/>
        </w:numPr>
        <w:spacing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История России в 2 частях 7 класс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Н.М.Арсентьев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А.А.Данилов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И.В.Курукин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А.Я.Токарева/под ред. А.В.Торкунова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М.: «Просвещение», 2016</w:t>
      </w:r>
    </w:p>
    <w:p>
      <w:pPr>
        <w:pStyle w:val="ListParagraph"/>
        <w:numPr>
          <w:ilvl w:val="0"/>
          <w:numId w:val="41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Всеобщая история. История Нового времени 1500-1800 (гл. </w:t>
      </w:r>
      <w:r>
        <w:rPr>
          <w:rFonts w:eastAsia="Calibri" w:cs="Times New Roman" w:ascii="Times New Roman" w:hAnsi="Times New Roman"/>
          <w:sz w:val="24"/>
          <w:szCs w:val="24"/>
        </w:rPr>
        <w:t>III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,</w:t>
      </w:r>
      <w:r>
        <w:rPr>
          <w:rFonts w:eastAsia="Calibri" w:cs="Times New Roman" w:ascii="Times New Roman" w:hAnsi="Times New Roman"/>
          <w:sz w:val="24"/>
          <w:szCs w:val="24"/>
        </w:rPr>
        <w:t>IV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) 8 класс А.Я.Юдовская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П.А.Баранов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Л.М.Ванюшкина М.: «Просвещение», 2020</w:t>
      </w:r>
    </w:p>
    <w:p>
      <w:pPr>
        <w:pStyle w:val="ListParagraph"/>
        <w:numPr>
          <w:ilvl w:val="0"/>
          <w:numId w:val="41"/>
        </w:numPr>
        <w:spacing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История России в 2 частях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8 класс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Н.М.Арсентьев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А.А.Данилов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И.В.Курукин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А.Я.Токарева/под ред. А.В.Торкунова</w:t>
      </w:r>
      <w:r>
        <w:rPr>
          <w:rFonts w:eastAsia="Calibri" w:cs="Times New Roman"/>
          <w:lang w:val="ru-RU"/>
        </w:rPr>
        <w:t xml:space="preserve"> 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М.: «Просвещение»</w:t>
      </w:r>
      <w:r>
        <w:rPr>
          <w:rFonts w:eastAsia="Calibri" w:cs="Times New Roman"/>
          <w:lang w:val="ru-RU"/>
        </w:rPr>
        <w:t xml:space="preserve">,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2016</w:t>
      </w:r>
    </w:p>
    <w:p>
      <w:pPr>
        <w:pStyle w:val="ListParagraph"/>
        <w:numPr>
          <w:ilvl w:val="0"/>
          <w:numId w:val="41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Всеобщая история. История Нового времени. 8 класс. А.Я.Юдовская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П.А.Баранов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Л.М.Ванюшкина</w:t>
      </w:r>
      <w:r>
        <w:rPr>
          <w:rFonts w:eastAsia="Calibri" w:cs="Times New Roman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«Просвещение», 2020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b/>
          <w:b/>
          <w:kern w:val="2"/>
          <w:sz w:val="24"/>
          <w:szCs w:val="24"/>
          <w:lang w:val="ru-RU" w:eastAsia="hi-IN" w:bidi="hi-IN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 xml:space="preserve"> </w:t>
      </w: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Е.Н. Сорокина  Поурочные разработки по всеобщей истории. История Древнего мира к учебнику А.А.Вигасина и др. 5 класс М.: «ВАКО», 2017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b/>
          <w:b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Е.Н. Сорокина  Поурочные разработки по истории России к учебнику Н.М.Арсентьева, А.А.Данилова и др. 6 класс М.: «ВАКО», 2017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b/>
          <w:b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Е.Н. Сорокина Поурочные разработки по всеобщей истории  к учебнику Е.В.Агибаловой, Г.М.Донского  6 класс М.: «ВАКО», 2017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b/>
          <w:b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Е.Н. Сорокина Поурочные разработки по истории  России к учебнику Н.М.Арсентьева, А.А.Данилова и др. 7 класс М.: «ВАКО», 2018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b/>
          <w:b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А.В.Поздеев Поурочные разработки по всеобщей истории  история Нового времени (1500 – 1800) к учебнику А.Я.Юдовской и др. 7 класс М.: «ВАКО», 2019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b/>
          <w:b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А.В.Поздеев Поурочные разработки по всеобщей истории  история Нового времени (8500 – 1900) к учебнику А.Я.Юдовской и др. 8 класс М.: «ВАКО», 2019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П.А.Баранов, С.В.Шевченко История Новый полный справочник для подготовки к ЕГЭ П.А.Баранов, С.В.Шевченко М.: издательство АСТ, 2018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Р.В.Пазин История развития Российской культуры справочные материалы, задания, иллюстрации Ростов-на-Дону: ЛЕГИОН, 2018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Р.П.Пазин 130 исторических личностей материалы биографий Ростов-на-Дону: ЛЕГИОН, 2018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Р.П.Пазин Анализ исторического источника Ростов-на-Дону: ЛЕГИОН, 2018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Н.И.Комаров история Большой справочник Ростов-на-Дону: ЛЕГИОН, 2018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 xml:space="preserve">М.Н.Чернова История России </w:t>
      </w:r>
      <w:r>
        <w:rPr>
          <w:rFonts w:eastAsia="Lucida Sans Unicode" w:cs="Mangal" w:ascii="Times New Roman" w:hAnsi="Times New Roman"/>
          <w:kern w:val="2"/>
          <w:sz w:val="24"/>
          <w:szCs w:val="24"/>
          <w:lang w:eastAsia="hi-IN" w:bidi="hi-IN"/>
        </w:rPr>
        <w:t>XIX</w:t>
      </w: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 xml:space="preserve"> – ХХ века исторические портреты М.: УЧПЕЛГИЗ, 2018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С.А.Маркин история Картографический  ренинг ростов-на-Дону: «Феникс», 2017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Р.В.Пазин, О.Г.Веряскина историческое сочинение Ростов-на-Дону: ЛЕГИОН, 2018</w:t>
      </w:r>
    </w:p>
    <w:p>
      <w:pPr>
        <w:pStyle w:val="Normal"/>
        <w:widowControl w:val="false"/>
        <w:numPr>
          <w:ilvl w:val="0"/>
          <w:numId w:val="40"/>
        </w:numPr>
        <w:suppressAutoHyphens w:val="true"/>
        <w:spacing w:lineRule="auto" w:line="240" w:before="0" w:after="0"/>
        <w:ind w:left="709" w:hanging="283"/>
        <w:jc w:val="both"/>
        <w:rPr>
          <w:rFonts w:ascii="Times New Roman" w:hAnsi="Times New Roman" w:eastAsia="Lucida Sans Unicode" w:cs="Mangal"/>
          <w:kern w:val="2"/>
          <w:sz w:val="24"/>
          <w:szCs w:val="24"/>
          <w:lang w:val="ru-RU" w:eastAsia="hi-I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val="ru-RU" w:eastAsia="hi-IN" w:bidi="hi-IN"/>
        </w:rPr>
        <w:t>П.Е.Шабанов, Н.Л.Галеева Картотека заданий для индивидуализации учебного процесса по курсу «История Древнего мира» М.: ООО «Книга по требованию», 2016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widowControl w:val="false"/>
        <w:numPr>
          <w:ilvl w:val="0"/>
          <w:numId w:val="39"/>
        </w:numPr>
        <w:tabs>
          <w:tab w:val="clear" w:pos="708"/>
          <w:tab w:val="left" w:pos="426" w:leader="none"/>
          <w:tab w:val="left" w:pos="1125" w:leader="none"/>
        </w:tabs>
        <w:suppressAutoHyphens w:val="true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val="ru-RU" w:eastAsia="ru-RU"/>
        </w:rPr>
      </w:pPr>
      <w:hyperlink r:id="rId88">
        <w:r>
          <w:rPr>
            <w:rFonts w:eastAsia="Lucida Sans Unicode" w:cs="Times New Roman" w:ascii="Times New Roman" w:hAnsi="Times New Roman"/>
            <w:color w:val="0000FF"/>
            <w:kern w:val="2"/>
            <w:sz w:val="24"/>
            <w:szCs w:val="24"/>
            <w:u w:val="single"/>
            <w:lang w:val="ru-RU" w:eastAsia="hi-IN" w:bidi="hi-IN"/>
          </w:rPr>
          <w:t>www.school-collection.edu.ru</w:t>
        </w:r>
      </w:hyperlink>
    </w:p>
    <w:p>
      <w:pPr>
        <w:pStyle w:val="Normal"/>
        <w:numPr>
          <w:ilvl w:val="0"/>
          <w:numId w:val="39"/>
        </w:numPr>
        <w:shd w:val="clear" w:color="auto" w:fill="FFFFFF"/>
        <w:spacing w:lineRule="auto" w:line="240" w:before="0" w:after="15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hyperlink r:id="rId89" w:tgtFrame="_blank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lang w:val="ru-RU" w:eastAsia="ru-RU"/>
          </w:rPr>
          <w:t>http://biography.globala.ru/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- Биографии известных людей</w:t>
      </w:r>
    </w:p>
    <w:p>
      <w:pPr>
        <w:pStyle w:val="Normal"/>
        <w:numPr>
          <w:ilvl w:val="0"/>
          <w:numId w:val="39"/>
        </w:numPr>
        <w:shd w:val="clear" w:color="auto" w:fill="FFFFFF"/>
        <w:spacing w:lineRule="auto" w:line="240" w:before="0" w:after="15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hyperlink r:id="rId90" w:tgtFrame="_blank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lang w:val="ru-RU" w:eastAsia="ru-RU"/>
          </w:rPr>
          <w:t>http://www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historia.ru Государственная публичная историческая библиотека России</w:t>
      </w:r>
    </w:p>
    <w:p>
      <w:pPr>
        <w:pStyle w:val="Normal"/>
        <w:numPr>
          <w:ilvl w:val="0"/>
          <w:numId w:val="39"/>
        </w:numPr>
        <w:shd w:val="clear" w:color="auto" w:fill="FFFFFF"/>
        <w:spacing w:lineRule="auto" w:line="240" w:before="0" w:after="15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hyperlink r:id="rId91" w:tgtFrame="_blank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lang w:val="ru-RU" w:eastAsia="ru-RU"/>
          </w:rPr>
          <w:t>http://www.shpl.ru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Государственный архив Российской Федерации</w:t>
      </w:r>
    </w:p>
    <w:p>
      <w:pPr>
        <w:pStyle w:val="Normal"/>
        <w:numPr>
          <w:ilvl w:val="0"/>
          <w:numId w:val="39"/>
        </w:numPr>
        <w:shd w:val="clear" w:color="auto" w:fill="FFFFFF"/>
        <w:spacing w:lineRule="auto" w:line="240" w:before="0" w:after="15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hyperlink r:id="rId92" w:tgtFrame="_blank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lang w:val="ru-RU" w:eastAsia="ru-RU"/>
          </w:rPr>
          <w:t>http://www.archnadzor.ru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Электронная библиотека Исторического факультета МГУ им. М.В.Ломоносова</w:t>
      </w:r>
    </w:p>
    <w:p>
      <w:pPr>
        <w:pStyle w:val="Normal"/>
        <w:numPr>
          <w:ilvl w:val="0"/>
          <w:numId w:val="39"/>
        </w:numPr>
        <w:shd w:val="clear" w:color="auto" w:fill="FFFFFF"/>
        <w:spacing w:lineRule="auto" w:line="240" w:before="0" w:after="15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hyperlink r:id="rId93" w:tgtFrame="_blank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lang w:val="ru-RU" w:eastAsia="ru-RU"/>
          </w:rPr>
          <w:t>http://www.hist.msu.ru/ER/Etext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Хронология русской и западной истории</w:t>
      </w:r>
    </w:p>
    <w:p>
      <w:pPr>
        <w:pStyle w:val="Normal"/>
        <w:numPr>
          <w:ilvl w:val="0"/>
          <w:numId w:val="39"/>
        </w:numPr>
        <w:shd w:val="clear" w:color="auto" w:fill="FFFFFF"/>
        <w:spacing w:lineRule="auto" w:line="240" w:before="0" w:after="15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hyperlink r:id="rId94" w:tgtFrame="_blank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lang w:val="ru-RU" w:eastAsia="ru-RU"/>
          </w:rPr>
          <w:t>http://www.istorya.ru/hronos.php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ru-RU"/>
        </w:rPr>
        <w:t> История Отечества с древнейших времен до наших дней</w:t>
      </w:r>
    </w:p>
    <w:p>
      <w:pPr>
        <w:pStyle w:val="ListParagraph"/>
        <w:numPr>
          <w:ilvl w:val="0"/>
          <w:numId w:val="39"/>
        </w:numPr>
        <w:rPr>
          <w:rFonts w:ascii="Times New Roman" w:hAnsi="Times New Roman"/>
          <w:color w:val="0000FF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95">
        <w:r>
          <w:rPr>
            <w:rFonts w:ascii="Times New Roman" w:hAnsi="Times New Roman"/>
            <w:color w:val="0000FF"/>
            <w:u w:val="single"/>
          </w:rPr>
          <w:t>https</w:t>
        </w:r>
        <w:r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>
          <w:rPr>
            <w:rFonts w:ascii="Times New Roman" w:hAnsi="Times New Roman"/>
            <w:color w:val="0000FF"/>
            <w:u w:val="single"/>
            <w:lang w:val="ru-RU"/>
          </w:rPr>
          <w:t>195608</w:t>
        </w:r>
      </w:hyperlink>
    </w:p>
    <w:p>
      <w:pPr>
        <w:pStyle w:val="ListParagraph"/>
        <w:numPr>
          <w:ilvl w:val="0"/>
          <w:numId w:val="39"/>
        </w:numPr>
        <w:rPr>
          <w:rFonts w:ascii="Times New Roman" w:hAnsi="Times New Roman"/>
          <w:color w:val="0000FF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96">
        <w:r>
          <w:rPr>
            <w:rFonts w:ascii="Times New Roman" w:hAnsi="Times New Roman"/>
            <w:color w:val="0000FF"/>
            <w:u w:val="single"/>
          </w:rPr>
          <w:t>https</w:t>
        </w:r>
        <w:r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>
          <w:rPr>
            <w:rFonts w:ascii="Times New Roman" w:hAnsi="Times New Roman"/>
            <w:color w:val="0000FF"/>
            <w:u w:val="single"/>
            <w:lang w:val="ru-RU"/>
          </w:rPr>
          <w:t>194</w:t>
        </w:r>
        <w:r>
          <w:rPr>
            <w:rFonts w:ascii="Times New Roman" w:hAnsi="Times New Roman"/>
            <w:color w:val="0000FF"/>
            <w:u w:val="single"/>
          </w:rPr>
          <w:t>f</w:t>
        </w:r>
        <w:r>
          <w:rPr>
            <w:rFonts w:ascii="Times New Roman" w:hAnsi="Times New Roman"/>
            <w:color w:val="0000FF"/>
            <w:u w:val="single"/>
            <w:lang w:val="ru-RU"/>
          </w:rPr>
          <w:t>5</w:t>
        </w:r>
        <w:r>
          <w:rPr>
            <w:rFonts w:ascii="Times New Roman" w:hAnsi="Times New Roman"/>
            <w:color w:val="0000FF"/>
            <w:u w:val="single"/>
          </w:rPr>
          <w:t>a</w:t>
        </w:r>
      </w:hyperlink>
    </w:p>
    <w:p>
      <w:pPr>
        <w:pStyle w:val="ListParagraph"/>
        <w:numPr>
          <w:ilvl w:val="0"/>
          <w:numId w:val="39"/>
        </w:numPr>
        <w:spacing w:before="0" w:after="200"/>
        <w:contextualSpacing/>
        <w:rPr>
          <w:lang w:val="ru-RU"/>
        </w:rPr>
      </w:pPr>
      <w:bookmarkStart w:id="17" w:name="block-7043092"/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bookmarkEnd w:id="17"/>
    </w:p>
    <w:sectPr>
      <w:type w:val="nextPage"/>
      <w:pgSz w:orient="landscape" w:w="16383" w:h="11906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15" w:customStyle="1">
    <w:name w:val="Нижний колонтитул Знак"/>
    <w:basedOn w:val="DefaultParagraphFont"/>
    <w:link w:val="af0"/>
    <w:uiPriority w:val="99"/>
    <w:qFormat/>
    <w:rsid w:val="00003ffa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331d5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unhideWhenUsed/>
    <w:qFormat/>
    <w:rsid w:val="00bd5bf8"/>
    <w:pPr>
      <w:spacing w:before="0" w:after="200"/>
      <w:ind w:left="720" w:hanging="0"/>
      <w:contextualSpacing/>
    </w:pPr>
    <w:rPr/>
  </w:style>
  <w:style w:type="paragraph" w:styleId="Style25">
    <w:name w:val="Footer"/>
    <w:basedOn w:val="Normal"/>
    <w:link w:val="af1"/>
    <w:uiPriority w:val="99"/>
    <w:unhideWhenUsed/>
    <w:rsid w:val="00003ff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2869c3"/>
  </w:style>
  <w:style w:type="numbering" w:styleId="22" w:customStyle="1">
    <w:name w:val="Нет списка2"/>
    <w:uiPriority w:val="99"/>
    <w:semiHidden/>
    <w:unhideWhenUsed/>
    <w:qFormat/>
    <w:rsid w:val="00e80bd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2">
    <w:name w:val="Сетка таблицы1"/>
    <w:basedOn w:val="a1"/>
    <w:uiPriority w:val="59"/>
    <w:rsid w:val="002869c3"/>
    <w:pPr>
      <w:spacing w:after="0" w:line="240" w:lineRule="auto"/>
    </w:pPr>
    <w:rPr>
      <w:lang w:val="ru-RU"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">
    <w:name w:val="Сетка таблицы2"/>
    <w:basedOn w:val="a1"/>
    <w:uiPriority w:val="59"/>
    <w:rsid w:val="00e80bd2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93a" TargetMode="External"/><Relationship Id="rId3" Type="http://schemas.openxmlformats.org/officeDocument/2006/relationships/hyperlink" Target="https://m.edsoo.ru/7f41393a" TargetMode="External"/><Relationship Id="rId4" Type="http://schemas.openxmlformats.org/officeDocument/2006/relationships/hyperlink" Target="https://m.edsoo.ru/7f41393a" TargetMode="External"/><Relationship Id="rId5" Type="http://schemas.openxmlformats.org/officeDocument/2006/relationships/hyperlink" Target="https://m.edsoo.ru/7f41393a" TargetMode="External"/><Relationship Id="rId6" Type="http://schemas.openxmlformats.org/officeDocument/2006/relationships/hyperlink" Target="https://m.edsoo.ru/7f41393a" TargetMode="External"/><Relationship Id="rId7" Type="http://schemas.openxmlformats.org/officeDocument/2006/relationships/hyperlink" Target="https://m.edsoo.ru/7f41393a" TargetMode="External"/><Relationship Id="rId8" Type="http://schemas.openxmlformats.org/officeDocument/2006/relationships/hyperlink" Target="https://m.edsoo.ru/7f41393a" TargetMode="External"/><Relationship Id="rId9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16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4c04" TargetMode="External"/><Relationship Id="rId20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25" Type="http://schemas.openxmlformats.org/officeDocument/2006/relationships/hyperlink" Target="https://m.edsoo.ru/7f414c04" TargetMode="External"/><Relationship Id="rId26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29" Type="http://schemas.openxmlformats.org/officeDocument/2006/relationships/hyperlink" Target="https://m.edsoo.ru/7f414a6a" TargetMode="External"/><Relationship Id="rId30" Type="http://schemas.openxmlformats.org/officeDocument/2006/relationships/hyperlink" Target="https://m.edsoo.ru/7f414a6a" TargetMode="External"/><Relationship Id="rId31" Type="http://schemas.openxmlformats.org/officeDocument/2006/relationships/hyperlink" Target="https://m.edsoo.ru/7f414a6a" TargetMode="External"/><Relationship Id="rId32" Type="http://schemas.openxmlformats.org/officeDocument/2006/relationships/hyperlink" Target="https://m.edsoo.ru/7f414a6a" TargetMode="External"/><Relationship Id="rId33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a6a" TargetMode="External"/><Relationship Id="rId35" Type="http://schemas.openxmlformats.org/officeDocument/2006/relationships/hyperlink" Target="https://m.edsoo.ru/7f414a6a" TargetMode="External"/><Relationship Id="rId36" Type="http://schemas.openxmlformats.org/officeDocument/2006/relationships/hyperlink" Target="https://m.edsoo.ru/7f416a9a" TargetMode="External"/><Relationship Id="rId37" Type="http://schemas.openxmlformats.org/officeDocument/2006/relationships/hyperlink" Target="https://m.edsoo.ru/7f416a9a" TargetMode="External"/><Relationship Id="rId38" Type="http://schemas.openxmlformats.org/officeDocument/2006/relationships/hyperlink" Target="https://m.edsoo.ru/7f416a9a" TargetMode="External"/><Relationship Id="rId39" Type="http://schemas.openxmlformats.org/officeDocument/2006/relationships/hyperlink" Target="https://m.edsoo.ru/7f416a9a" TargetMode="External"/><Relationship Id="rId40" Type="http://schemas.openxmlformats.org/officeDocument/2006/relationships/hyperlink" Target="https://m.edsoo.ru/7f416a9a" TargetMode="External"/><Relationship Id="rId41" Type="http://schemas.openxmlformats.org/officeDocument/2006/relationships/hyperlink" Target="https://m.edsoo.ru/7f416a9a" TargetMode="External"/><Relationship Id="rId42" Type="http://schemas.openxmlformats.org/officeDocument/2006/relationships/hyperlink" Target="https://m.edsoo.ru/7f416a9a" TargetMode="External"/><Relationship Id="rId43" Type="http://schemas.openxmlformats.org/officeDocument/2006/relationships/hyperlink" Target="https://m.edsoo.ru/7f416a9a" TargetMode="External"/><Relationship Id="rId44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8ec" TargetMode="External"/><Relationship Id="rId46" Type="http://schemas.openxmlformats.org/officeDocument/2006/relationships/hyperlink" Target="https://m.edsoo.ru/7f4168ec" TargetMode="External"/><Relationship Id="rId47" Type="http://schemas.openxmlformats.org/officeDocument/2006/relationships/hyperlink" Target="https://m.edsoo.ru/7f4168ec" TargetMode="External"/><Relationship Id="rId48" Type="http://schemas.openxmlformats.org/officeDocument/2006/relationships/hyperlink" Target="https://m.edsoo.ru/7f4168ec" TargetMode="External"/><Relationship Id="rId49" Type="http://schemas.openxmlformats.org/officeDocument/2006/relationships/hyperlink" Target="https://m.edsoo.ru/7f4168ec" TargetMode="External"/><Relationship Id="rId50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7f418bce" TargetMode="External"/><Relationship Id="rId52" Type="http://schemas.openxmlformats.org/officeDocument/2006/relationships/hyperlink" Target="https://m.edsoo.ru/7f418bce" TargetMode="External"/><Relationship Id="rId53" Type="http://schemas.openxmlformats.org/officeDocument/2006/relationships/hyperlink" Target="https://m.edsoo.ru/7f418bce" TargetMode="External"/><Relationship Id="rId54" Type="http://schemas.openxmlformats.org/officeDocument/2006/relationships/hyperlink" Target="https://m.edsoo.ru/7f418bce" TargetMode="External"/><Relationship Id="rId55" Type="http://schemas.openxmlformats.org/officeDocument/2006/relationships/hyperlink" Target="https://m.edsoo.ru/7f418bce" TargetMode="External"/><Relationship Id="rId56" Type="http://schemas.openxmlformats.org/officeDocument/2006/relationships/hyperlink" Target="https://m.edsoo.ru/7f418bce" TargetMode="External"/><Relationship Id="rId57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7f418a34" TargetMode="External"/><Relationship Id="rId60" Type="http://schemas.openxmlformats.org/officeDocument/2006/relationships/hyperlink" Target="https://m.edsoo.ru/7f418a34" TargetMode="External"/><Relationship Id="rId61" Type="http://schemas.openxmlformats.org/officeDocument/2006/relationships/hyperlink" Target="https://m.edsoo.ru/7f418a34" TargetMode="External"/><Relationship Id="rId62" Type="http://schemas.openxmlformats.org/officeDocument/2006/relationships/hyperlink" Target="https://m.edsoo.ru/7f418a34" TargetMode="External"/><Relationship Id="rId63" Type="http://schemas.openxmlformats.org/officeDocument/2006/relationships/hyperlink" Target="https://m.edsoo.ru/7f418a34" TargetMode="External"/><Relationship Id="rId64" Type="http://schemas.openxmlformats.org/officeDocument/2006/relationships/hyperlink" Target="https://m.edsoo.ru/7f418a34" TargetMode="External"/><Relationship Id="rId65" Type="http://schemas.openxmlformats.org/officeDocument/2006/relationships/hyperlink" Target="https://m.edsoo.ru/7f41adc0" TargetMode="External"/><Relationship Id="rId66" Type="http://schemas.openxmlformats.org/officeDocument/2006/relationships/hyperlink" Target="https://m.edsoo.ru/7f41adc0" TargetMode="External"/><Relationship Id="rId67" Type="http://schemas.openxmlformats.org/officeDocument/2006/relationships/hyperlink" Target="https://m.edsoo.ru/7f41adc0" TargetMode="External"/><Relationship Id="rId68" Type="http://schemas.openxmlformats.org/officeDocument/2006/relationships/hyperlink" Target="https://m.edsoo.ru/7f41adc0" TargetMode="External"/><Relationship Id="rId69" Type="http://schemas.openxmlformats.org/officeDocument/2006/relationships/hyperlink" Target="https://m.edsoo.ru/7f41adc0" TargetMode="External"/><Relationship Id="rId70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7f41adc0" TargetMode="External"/><Relationship Id="rId72" Type="http://schemas.openxmlformats.org/officeDocument/2006/relationships/hyperlink" Target="https://m.edsoo.ru/7f41adc0" TargetMode="External"/><Relationship Id="rId73" Type="http://schemas.openxmlformats.org/officeDocument/2006/relationships/hyperlink" Target="https://m.edsoo.ru/7f41adc0" TargetMode="External"/><Relationship Id="rId74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c44" TargetMode="External"/><Relationship Id="rId77" Type="http://schemas.openxmlformats.org/officeDocument/2006/relationships/hyperlink" Target="https://m.edsoo.ru/7f41ac44" TargetMode="External"/><Relationship Id="rId78" Type="http://schemas.openxmlformats.org/officeDocument/2006/relationships/hyperlink" Target="https://m.edsoo.ru/7f41ac44" TargetMode="External"/><Relationship Id="rId79" Type="http://schemas.openxmlformats.org/officeDocument/2006/relationships/hyperlink" Target="https://m.edsoo.ru/7f41ac44" TargetMode="External"/><Relationship Id="rId80" Type="http://schemas.openxmlformats.org/officeDocument/2006/relationships/hyperlink" Target="https://m.edsoo.ru/7f41ac44" TargetMode="External"/><Relationship Id="rId81" Type="http://schemas.openxmlformats.org/officeDocument/2006/relationships/hyperlink" Target="https://m.edsoo.ru/7f41ac44" TargetMode="External"/><Relationship Id="rId82" Type="http://schemas.openxmlformats.org/officeDocument/2006/relationships/hyperlink" Target="https://m.edsoo.ru/7f41ac44" TargetMode="External"/><Relationship Id="rId83" Type="http://schemas.openxmlformats.org/officeDocument/2006/relationships/hyperlink" Target="https://m.edsoo.ru/7f41ac44" TargetMode="External"/><Relationship Id="rId84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88" Type="http://schemas.openxmlformats.org/officeDocument/2006/relationships/hyperlink" Target="http://www.school-collection.edu.ru/" TargetMode="External"/><Relationship Id="rId89" Type="http://schemas.openxmlformats.org/officeDocument/2006/relationships/hyperlink" Target="https://multiurok.ru/all-goto/?url=http://biography.globala.ru/" TargetMode="External"/><Relationship Id="rId90" Type="http://schemas.openxmlformats.org/officeDocument/2006/relationships/hyperlink" Target="https://multiurok.ru/all-goto/?url=http://www/" TargetMode="External"/><Relationship Id="rId91" Type="http://schemas.openxmlformats.org/officeDocument/2006/relationships/hyperlink" Target="https://multiurok.ru/all-goto/?url=http://www.shpl.ru/" TargetMode="External"/><Relationship Id="rId92" Type="http://schemas.openxmlformats.org/officeDocument/2006/relationships/hyperlink" Target="https://multiurok.ru/all-goto/?url=http://www.archnadzor.ru/" TargetMode="External"/><Relationship Id="rId93" Type="http://schemas.openxmlformats.org/officeDocument/2006/relationships/hyperlink" Target="https://multiurok.ru/all-goto/?url=http://www.hist.msu.ru/ER/Etext" TargetMode="External"/><Relationship Id="rId94" Type="http://schemas.openxmlformats.org/officeDocument/2006/relationships/hyperlink" Target="https://multiurok.ru/all-goto/?url=http://www.istorya.ru/hronos.php" TargetMode="External"/><Relationship Id="rId95" Type="http://schemas.openxmlformats.org/officeDocument/2006/relationships/hyperlink" Target="https://m.edsoo.ru/8a195608" TargetMode="External"/><Relationship Id="rId96" Type="http://schemas.openxmlformats.org/officeDocument/2006/relationships/hyperlink" Target="https://m.edsoo.ru/8a194f5a" TargetMode="External"/><Relationship Id="rId97" Type="http://schemas.openxmlformats.org/officeDocument/2006/relationships/numbering" Target="numbering.xml"/><Relationship Id="rId98" Type="http://schemas.openxmlformats.org/officeDocument/2006/relationships/fontTable" Target="fontTable.xml"/><Relationship Id="rId99" Type="http://schemas.openxmlformats.org/officeDocument/2006/relationships/settings" Target="settings.xml"/><Relationship Id="rId100" Type="http://schemas.openxmlformats.org/officeDocument/2006/relationships/theme" Target="theme/theme1.xml"/><Relationship Id="rId10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F609A-3FDA-444F-9EB2-177A1D3A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LibreOffice/7.2.2.2$Windows_X86_64 LibreOffice_project/02b2acce88a210515b4a5bb2e46cbfb63fe97d56</Application>
  <AppVersion>15.0000</AppVersion>
  <Pages>64</Pages>
  <Words>14185</Words>
  <Characters>101328</Characters>
  <CharactersWithSpaces>114757</CharactersWithSpaces>
  <Paragraphs>1111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2023-09-21T17:47:00Z</dcterms:created>
  <dc:creator/>
  <dc:description/>
  <dc:language>ru-RU</dc:language>
  <cp:lastModifiedBy/>
  <dcterms:modified xsi:type="dcterms:W3CDTF">2023-10-01T14:58:48Z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