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982" w:firstLine="569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  <w:t>Муниципальное бюджетное общеобразовательное учреждение‌</w:t>
      </w:r>
      <w:bookmarkStart w:id="0" w:name="5858e69b-b955-4d5b-94a8-f3a644af01d4"/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  <w:t xml:space="preserve">«Средняя школа №6 имени адмирала А.П.Авинова»  </w:t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  <w:t>муниципального образования - городской округ город Касимов</w:t>
      </w:r>
      <w:bookmarkEnd w:id="0"/>
      <w:r>
        <w:rPr/>
        <w:t>‌​</w:t>
      </w:r>
    </w:p>
    <w:p>
      <w:pPr>
        <w:pStyle w:val="Normal"/>
        <w:tabs>
          <w:tab w:val="clear" w:pos="708"/>
          <w:tab w:val="left" w:pos="1785" w:leader="none"/>
        </w:tabs>
        <w:spacing w:before="0" w:after="0"/>
        <w:ind w:left="120" w:hanging="10"/>
        <w:rPr/>
      </w:pPr>
      <w:r>
        <w:rPr/>
        <w:tab/>
      </w:r>
    </w:p>
    <w:p>
      <w:pPr>
        <w:pStyle w:val="Normal"/>
        <w:spacing w:before="0" w:after="0"/>
        <w:ind w:left="120" w:hanging="10"/>
        <w:rPr/>
      </w:pPr>
      <w:r>
        <w:rPr/>
      </w:r>
    </w:p>
    <w:p>
      <w:pPr>
        <w:pStyle w:val="Normal"/>
        <w:spacing w:before="0" w:after="0"/>
        <w:ind w:left="120" w:hanging="10"/>
        <w:rPr/>
      </w:pPr>
      <w:r>
        <w:rPr/>
      </w:r>
    </w:p>
    <w:p>
      <w:pPr>
        <w:pStyle w:val="Normal"/>
        <w:spacing w:before="0" w:after="0"/>
        <w:ind w:left="120" w:hanging="10"/>
        <w:rPr/>
      </w:pPr>
      <w:r>
        <w:rPr/>
      </w:r>
    </w:p>
    <w:tbl>
      <w:tblPr>
        <w:tblW w:w="1030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2"/>
        <w:gridCol w:w="3115"/>
        <w:gridCol w:w="4080"/>
      </w:tblGrid>
      <w:tr>
        <w:trPr/>
        <w:tc>
          <w:tcPr>
            <w:tcW w:w="3112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30.08.2023 г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8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Шмелева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№01-17.142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 01.09.2023 г.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10"/>
        <w:rPr/>
      </w:pPr>
      <w:r>
        <w:rPr/>
      </w:r>
    </w:p>
    <w:p>
      <w:pPr>
        <w:pStyle w:val="Normal"/>
        <w:spacing w:before="0" w:after="0"/>
        <w:ind w:left="120" w:hanging="10"/>
        <w:rPr/>
      </w:pPr>
      <w:r>
        <w:rPr/>
        <w:t>‌</w:t>
      </w:r>
    </w:p>
    <w:p>
      <w:pPr>
        <w:pStyle w:val="Normal"/>
        <w:spacing w:before="0" w:after="0"/>
        <w:ind w:left="120" w:hanging="10"/>
        <w:rPr/>
      </w:pPr>
      <w:r>
        <w:rPr/>
      </w:r>
    </w:p>
    <w:p>
      <w:pPr>
        <w:pStyle w:val="Normal"/>
        <w:spacing w:before="0" w:after="0"/>
        <w:ind w:left="120" w:hanging="10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>
          <w:b/>
        </w:rPr>
        <w:t>РАБОЧАЯ ПРОГРАММА</w:t>
      </w:r>
    </w:p>
    <w:p>
      <w:pPr>
        <w:pStyle w:val="Normal"/>
        <w:spacing w:lineRule="auto" w:line="408" w:before="0" w:after="0"/>
        <w:ind w:left="120" w:hanging="10"/>
        <w:jc w:val="center"/>
        <w:rPr>
          <w:b/>
          <w:b/>
        </w:rPr>
      </w:pPr>
      <w:r>
        <w:rPr>
          <w:b/>
        </w:rPr>
        <w:t xml:space="preserve">Занятий внеурочной деятельности </w:t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>
          <w:b/>
        </w:rPr>
        <w:t xml:space="preserve"> </w:t>
      </w:r>
      <w:r>
        <w:rPr>
          <w:b/>
        </w:rPr>
        <w:t>«Мир профессий»</w:t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  <w:t>для обучающихся 5-</w:t>
      </w:r>
      <w:r>
        <w:rPr/>
        <w:t>ых</w:t>
      </w:r>
      <w:r>
        <w:rPr/>
        <w:t xml:space="preserve"> классов</w:t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10"/>
        <w:jc w:val="center"/>
        <w:rPr/>
      </w:pPr>
      <w:r>
        <w:rPr/>
      </w:r>
    </w:p>
    <w:p>
      <w:pPr>
        <w:pStyle w:val="Normal"/>
        <w:spacing w:lineRule="auto" w:line="259" w:before="0" w:after="50"/>
        <w:ind w:left="36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50"/>
        <w:ind w:left="360" w:hanging="0"/>
        <w:jc w:val="left"/>
        <w:rPr/>
      </w:pPr>
      <w:r>
        <w:rPr/>
      </w:r>
    </w:p>
    <w:p>
      <w:pPr>
        <w:pStyle w:val="Normal"/>
        <w:spacing w:before="0" w:after="36"/>
        <w:ind w:left="355" w:hanging="10"/>
        <w:rPr/>
      </w:pPr>
      <w:bookmarkStart w:id="1" w:name="_GoBack"/>
      <w:bookmarkEnd w:id="1"/>
      <w:r>
        <w:rPr/>
        <w:t xml:space="preserve">                                                                                  </w:t>
      </w:r>
    </w:p>
    <w:p>
      <w:pPr>
        <w:pStyle w:val="Normal"/>
        <w:spacing w:lineRule="auto" w:line="259" w:before="0" w:after="276"/>
        <w:ind w:left="36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16"/>
        <w:ind w:left="355" w:hanging="10"/>
        <w:jc w:val="left"/>
        <w:rPr/>
      </w:pPr>
      <w:r>
        <w:rPr/>
        <w:t xml:space="preserve">                                                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Касимов, </w:t>
      </w:r>
      <w:r>
        <w:rPr>
          <w:b/>
          <w:bCs/>
        </w:rPr>
        <w:t xml:space="preserve">2023г </w:t>
      </w:r>
    </w:p>
    <w:p>
      <w:pPr>
        <w:pStyle w:val="1"/>
        <w:numPr>
          <w:ilvl w:val="0"/>
          <w:numId w:val="0"/>
        </w:numPr>
        <w:spacing w:before="0" w:after="232"/>
        <w:ind w:left="0" w:right="506" w:hanging="0"/>
        <w:rPr/>
      </w:pPr>
      <w:r>
        <w:rPr/>
        <w:t>Пояснительная записка</w:t>
      </w:r>
      <w:r>
        <w:rPr>
          <w:b w:val="false"/>
        </w:rPr>
        <w:t xml:space="preserve"> </w:t>
      </w:r>
    </w:p>
    <w:p>
      <w:pPr>
        <w:pStyle w:val="Normal"/>
        <w:ind w:left="355" w:hanging="10"/>
        <w:rPr/>
      </w:pPr>
      <w:r>
        <w:rPr/>
        <w:tab/>
        <w:tab/>
        <w:t xml:space="preserve">Программа внеурочной деятельности разработана для занятий с обучающимися 5 класса в соответствии с требованиями ФГОС . </w:t>
      </w:r>
    </w:p>
    <w:p>
      <w:pPr>
        <w:pStyle w:val="Normal"/>
        <w:ind w:left="345" w:hanging="0"/>
        <w:rPr/>
      </w:pPr>
      <w:r>
        <w:rPr/>
        <w:tab/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 системного знания. </w:t>
      </w:r>
    </w:p>
    <w:p>
      <w:pPr>
        <w:pStyle w:val="Normal"/>
        <w:ind w:left="345" w:hanging="0"/>
        <w:rPr/>
      </w:pPr>
      <w:r>
        <w:rPr/>
        <w:tab/>
        <w:t xml:space="preserve">Программа внеурочной деятельности  «Мир профессий» обеспечивает знакомство с разнообразием профессий  на 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 представления учащихся о социо-культурных особенностях и значении для общества профессий человека. </w:t>
      </w:r>
    </w:p>
    <w:p>
      <w:pPr>
        <w:pStyle w:val="Normal"/>
        <w:ind w:left="345" w:firstLine="427"/>
        <w:jc w:val="left"/>
        <w:rPr/>
      </w:pPr>
      <w:r>
        <w:rPr>
          <w:b/>
        </w:rPr>
        <w:t>Направление</w:t>
      </w:r>
      <w:r>
        <w:rPr/>
        <w:t xml:space="preserve"> программы внеурочной деятельности: социальное-педагогичекое. </w:t>
      </w:r>
      <w:r>
        <w:rPr>
          <w:b/>
        </w:rPr>
        <w:t xml:space="preserve">      Актуальность</w:t>
      </w:r>
      <w:r>
        <w:rPr/>
        <w:t xml:space="preserve"> </w:t>
        <w:tab/>
        <w:t xml:space="preserve">курса </w:t>
        <w:tab/>
        <w:t xml:space="preserve">продиктована </w:t>
        <w:tab/>
        <w:t xml:space="preserve">следующими </w:t>
        <w:tab/>
        <w:t xml:space="preserve">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 </w:t>
      </w:r>
      <w:r>
        <w:rPr>
          <w:b/>
        </w:rPr>
        <w:t xml:space="preserve">Общая характеристика </w:t>
      </w:r>
    </w:p>
    <w:p>
      <w:pPr>
        <w:pStyle w:val="Normal"/>
        <w:spacing w:before="0" w:after="40"/>
        <w:ind w:left="345" w:hanging="0"/>
        <w:rPr/>
      </w:pPr>
      <w:r>
        <w:rPr>
          <w:b/>
        </w:rPr>
        <w:tab/>
        <w:t>Цель</w:t>
      </w:r>
      <w:r>
        <w:rPr/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 </w:t>
      </w:r>
      <w:r>
        <w:rPr>
          <w:b/>
        </w:rPr>
        <w:t>Задачи</w:t>
      </w:r>
      <w:r>
        <w:rPr/>
        <w:t xml:space="preserve"> программы:  </w:t>
      </w:r>
    </w:p>
    <w:p>
      <w:pPr>
        <w:pStyle w:val="Normal"/>
        <w:numPr>
          <w:ilvl w:val="0"/>
          <w:numId w:val="2"/>
        </w:numPr>
        <w:ind w:left="1080" w:hanging="360"/>
        <w:rPr/>
      </w:pPr>
      <w:r>
        <w:rPr/>
        <w:t xml:space="preserve">познакомить обучающихся с разнообразием мира профессий;  </w:t>
      </w:r>
    </w:p>
    <w:p>
      <w:pPr>
        <w:pStyle w:val="Normal"/>
        <w:numPr>
          <w:ilvl w:val="0"/>
          <w:numId w:val="2"/>
        </w:numPr>
        <w:spacing w:before="0" w:after="37"/>
        <w:ind w:left="1080" w:hanging="360"/>
        <w:rPr/>
      </w:pPr>
      <w:r>
        <w:rPr/>
        <w:t xml:space="preserve">развивать интерес к трудовой и профессиональной деятельности у младших школьников; </w:t>
      </w:r>
    </w:p>
    <w:p>
      <w:pPr>
        <w:pStyle w:val="Normal"/>
        <w:numPr>
          <w:ilvl w:val="0"/>
          <w:numId w:val="2"/>
        </w:numPr>
        <w:spacing w:before="0" w:after="40"/>
        <w:ind w:left="1080" w:hanging="360"/>
        <w:rPr/>
      </w:pPr>
      <w:r>
        <w:rPr/>
        <w:t xml:space="preserve">содействовать приобретению обучающимися желания овладеть какой-либо профессией; </w:t>
      </w:r>
    </w:p>
    <w:p>
      <w:pPr>
        <w:pStyle w:val="Normal"/>
        <w:numPr>
          <w:ilvl w:val="0"/>
          <w:numId w:val="2"/>
        </w:numPr>
        <w:ind w:left="1080" w:hanging="360"/>
        <w:rPr/>
      </w:pPr>
      <w:r>
        <w:rPr/>
        <w:t xml:space="preserve">формировать положительное отношение к труду и людям труда.   </w:t>
      </w:r>
    </w:p>
    <w:p>
      <w:pPr>
        <w:pStyle w:val="Normal"/>
        <w:ind w:left="718" w:firstLine="708"/>
        <w:rPr/>
      </w:pPr>
      <w:r>
        <w:rPr/>
        <w:t xml:space="preserve"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 </w:t>
      </w:r>
    </w:p>
    <w:p>
      <w:pPr>
        <w:pStyle w:val="Normal"/>
        <w:spacing w:before="0" w:after="30"/>
        <w:ind w:left="345" w:firstLine="427"/>
        <w:rPr/>
      </w:pPr>
      <w:r>
        <w:rPr/>
        <w:t xml:space="preserve"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 людьми разных профессий. Занятия могут проводиться не только в классе, но и в библиотеке, на предприятиях и организациях  города, поселка и т. д. Используются ЦОР  для проведения видеоуроков, интерактивных экскурсий, получения новой  информации. </w:t>
      </w:r>
    </w:p>
    <w:p>
      <w:pPr>
        <w:pStyle w:val="Normal"/>
        <w:ind w:left="345" w:firstLine="708"/>
        <w:rPr/>
      </w:pPr>
      <w:r>
        <w:rPr/>
        <w:t xml:space="preserve">Тематика мероприятий направлена на то, чтобы научить ребёнка уважительно относиться к своему труду, знать об основных профессиях родного края и их особенностях. 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Работа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Ребенок становится заинтересованным субъектом в развитии своих способностей. Мероприятия позволят расширить знания младших школьников о профессиях , которые актуальны в городе Барнауле, в Алтайском крае в связи с особенностями региона. Каждое занятие имеет логическую взаимосвязь с другими темами программы. </w:t>
      </w:r>
    </w:p>
    <w:p>
      <w:pPr>
        <w:pStyle w:val="Normal"/>
        <w:ind w:left="345" w:hanging="0"/>
        <w:rPr/>
      </w:pPr>
      <w:r>
        <w:rPr>
          <w:b/>
        </w:rPr>
        <w:tab/>
        <w:t>Новизна</w:t>
      </w:r>
      <w:r>
        <w:rPr/>
        <w:t xml:space="preserve"> рабочей программы состоит в том, что уже на  уровне начальной школы  дети знакомятся с профессиями взрослых людей, что обеспечивает пропедевтику предпрофильной подготовки. Таким образом, предлагаемый курс может стать первой ступенью в системе работы школы по переходу на предпофильное и профильное обучение. </w:t>
      </w:r>
    </w:p>
    <w:p>
      <w:pPr>
        <w:pStyle w:val="Normal"/>
        <w:spacing w:lineRule="auto" w:line="259" w:before="0" w:after="0"/>
        <w:ind w:left="992" w:hanging="0"/>
        <w:jc w:val="left"/>
        <w:rPr/>
      </w:pPr>
      <w:r>
        <w:rPr>
          <w:b/>
        </w:rPr>
        <w:tab/>
        <w:t xml:space="preserve">Особенности реализации программы: </w:t>
      </w:r>
    </w:p>
    <w:p>
      <w:pPr>
        <w:pStyle w:val="Normal"/>
        <w:numPr>
          <w:ilvl w:val="0"/>
          <w:numId w:val="3"/>
        </w:numPr>
        <w:ind w:left="992" w:firstLine="427"/>
        <w:rPr/>
      </w:pPr>
      <w:r>
        <w:rPr/>
        <w:t xml:space="preserve">Определение видов организации деятельности учащихся, направленных на достижение личностных, метапредметных и предметных результатов освоения учебного курса. </w:t>
      </w:r>
    </w:p>
    <w:p>
      <w:pPr>
        <w:pStyle w:val="Normal"/>
        <w:numPr>
          <w:ilvl w:val="0"/>
          <w:numId w:val="3"/>
        </w:numPr>
        <w:ind w:left="992" w:firstLine="427"/>
        <w:rPr/>
      </w:pPr>
      <w:r>
        <w:rPr/>
        <w:t xml:space="preserve">В основу реализации программы положены ценностные ориентиры и воспитательные результаты.  </w:t>
      </w:r>
    </w:p>
    <w:p>
      <w:pPr>
        <w:pStyle w:val="Normal"/>
        <w:numPr>
          <w:ilvl w:val="0"/>
          <w:numId w:val="3"/>
        </w:numPr>
        <w:ind w:left="992" w:firstLine="427"/>
        <w:rPr/>
      </w:pPr>
      <w:r>
        <w:rPr/>
        <w:t xml:space="preserve">Ценностные ориентации организации деятельности предполагают уровневую оценку в достижении планируемых результатов.   </w:t>
      </w:r>
    </w:p>
    <w:p>
      <w:pPr>
        <w:pStyle w:val="Normal"/>
        <w:numPr>
          <w:ilvl w:val="0"/>
          <w:numId w:val="3"/>
        </w:numPr>
        <w:ind w:left="992" w:firstLine="427"/>
        <w:rPr/>
      </w:pPr>
      <w:r>
        <w:rPr/>
        <w:t xml:space="preserve">Достижения планируемых результатов отслеживаются в рамках внутренней системы оценки: педагогом, родителями, администрацией. </w:t>
      </w:r>
    </w:p>
    <w:p>
      <w:pPr>
        <w:pStyle w:val="Normal"/>
        <w:spacing w:lineRule="auto" w:line="259" w:before="0" w:after="27"/>
        <w:ind w:left="370" w:hanging="10"/>
        <w:jc w:val="left"/>
        <w:rPr/>
      </w:pPr>
      <w:r>
        <w:rPr>
          <w:b/>
        </w:rPr>
        <w:tab/>
        <w:tab/>
        <w:t xml:space="preserve">Основные принципы реализации программы: </w:t>
      </w:r>
    </w:p>
    <w:p>
      <w:pPr>
        <w:pStyle w:val="Normal"/>
        <w:numPr>
          <w:ilvl w:val="0"/>
          <w:numId w:val="4"/>
        </w:numPr>
        <w:spacing w:before="0" w:after="37"/>
        <w:ind w:left="1080" w:hanging="360"/>
        <w:rPr/>
      </w:pPr>
      <w:r>
        <w:rPr/>
        <w:t xml:space="preserve">принцип доступности, учитывающий индивидуальные особенности каждого ребенка, создание благоприятных условий для их развития; </w:t>
      </w:r>
    </w:p>
    <w:p>
      <w:pPr>
        <w:pStyle w:val="Normal"/>
        <w:numPr>
          <w:ilvl w:val="0"/>
          <w:numId w:val="4"/>
        </w:numPr>
        <w:spacing w:before="0" w:after="39"/>
        <w:ind w:left="1080" w:hanging="360"/>
        <w:rPr/>
      </w:pPr>
      <w:r>
        <w:rPr/>
        <w:t xml:space="preserve">принцип демократичности, предполагающий сотрудничество учителя и ученика;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научности, предполагающий отбор материала из научных источников, проверенных практикой; </w:t>
      </w:r>
    </w:p>
    <w:p>
      <w:pPr>
        <w:pStyle w:val="Normal"/>
        <w:numPr>
          <w:ilvl w:val="0"/>
          <w:numId w:val="4"/>
        </w:numPr>
        <w:spacing w:before="0" w:after="39"/>
        <w:ind w:left="1080" w:hanging="360"/>
        <w:rPr/>
      </w:pPr>
      <w:r>
        <w:rPr/>
        <w:t xml:space="preserve">систематичности и последовательности – знание в программе даются в определенной системе, накапливая запас знаний, дети могут применять их на практике.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принцип наглядности;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принцип личностной ориентации;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принцип практической направленности; </w:t>
      </w:r>
    </w:p>
    <w:p>
      <w:pPr>
        <w:pStyle w:val="Normal"/>
        <w:numPr>
          <w:ilvl w:val="0"/>
          <w:numId w:val="4"/>
        </w:numPr>
        <w:spacing w:before="0" w:after="188"/>
        <w:ind w:left="1080" w:hanging="360"/>
        <w:rPr/>
      </w:pPr>
      <w:r>
        <w:rPr/>
        <w:t xml:space="preserve">принцип возрастных и индивидуальных психологических особенностей обучающихся. </w:t>
      </w:r>
    </w:p>
    <w:p>
      <w:pPr>
        <w:pStyle w:val="Normal"/>
        <w:ind w:left="355" w:hanging="10"/>
        <w:rPr/>
      </w:pPr>
      <w:r>
        <w:rPr>
          <w:b/>
        </w:rPr>
        <w:t xml:space="preserve">Межпредметные </w:t>
      </w:r>
      <w:r>
        <w:rPr/>
        <w:t xml:space="preserve">связи на занятиях: </w:t>
      </w:r>
    </w:p>
    <w:p>
      <w:pPr>
        <w:pStyle w:val="Normal"/>
        <w:spacing w:lineRule="auto" w:line="259" w:before="0" w:after="28"/>
        <w:ind w:left="360" w:hanging="0"/>
        <w:jc w:val="left"/>
        <w:rPr/>
      </w:pPr>
      <w:r>
        <w:rPr/>
        <w:t xml:space="preserve"> </w:t>
      </w:r>
    </w:p>
    <w:p>
      <w:pPr>
        <w:pStyle w:val="Normal"/>
        <w:numPr>
          <w:ilvl w:val="0"/>
          <w:numId w:val="4"/>
        </w:numPr>
        <w:spacing w:before="0" w:after="37"/>
        <w:ind w:left="1080" w:hanging="360"/>
        <w:rPr/>
      </w:pPr>
      <w:r>
        <w:rPr/>
        <w:t xml:space="preserve">ИЗО - оформление творческих работ, участие в выставках рисунков при защите проектов; </w:t>
      </w:r>
    </w:p>
    <w:p>
      <w:pPr>
        <w:pStyle w:val="Normal"/>
        <w:numPr>
          <w:ilvl w:val="0"/>
          <w:numId w:val="4"/>
        </w:numPr>
        <w:spacing w:before="0" w:after="38"/>
        <w:ind w:left="1080" w:hanging="360"/>
        <w:rPr/>
      </w:pPr>
      <w:r>
        <w:rPr/>
        <w:t xml:space="preserve">Окружающий мир – исследование, связь региональных особенностей климата с социальной жизнью, особенности и традиции общества, природные особенности и их влияние на занятия человека и т.д.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Технология -  изготовление различных элементов по темам проектов;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Литературное чтение – функциональная грамотность, особенности работы с текстом и поиск инфрмации. </w:t>
      </w:r>
    </w:p>
    <w:p>
      <w:pPr>
        <w:pStyle w:val="Normal"/>
        <w:spacing w:lineRule="auto" w:line="259" w:before="0" w:after="0"/>
        <w:ind w:left="370" w:hanging="10"/>
        <w:jc w:val="left"/>
        <w:rPr/>
      </w:pPr>
      <w:r>
        <w:rPr>
          <w:b/>
        </w:rPr>
        <w:t xml:space="preserve">Условия реализации программы </w:t>
      </w:r>
    </w:p>
    <w:p>
      <w:pPr>
        <w:pStyle w:val="Normal"/>
        <w:spacing w:before="0" w:after="38"/>
        <w:ind w:left="355" w:hanging="10"/>
        <w:rPr/>
      </w:pPr>
      <w:r>
        <w:rPr/>
        <w:t xml:space="preserve"> </w:t>
      </w:r>
      <w:r>
        <w:rPr/>
        <w:t xml:space="preserve">Материально – техническое обеспечение включает в себя: </w:t>
      </w:r>
    </w:p>
    <w:p>
      <w:pPr>
        <w:pStyle w:val="Normal"/>
        <w:numPr>
          <w:ilvl w:val="0"/>
          <w:numId w:val="4"/>
        </w:numPr>
        <w:spacing w:before="0" w:after="38"/>
        <w:ind w:left="1080" w:hanging="360"/>
        <w:rPr/>
      </w:pPr>
      <w:r>
        <w:rPr/>
        <w:t xml:space="preserve">Учебный  кабинет для группы учащихся , оснащенный компьютером, необходимой мебелью для учащихся и педагога, МФУ, проектор, выход в интернет.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Раздаточный материал </w:t>
      </w:r>
    </w:p>
    <w:p>
      <w:pPr>
        <w:pStyle w:val="Normal"/>
        <w:numPr>
          <w:ilvl w:val="0"/>
          <w:numId w:val="4"/>
        </w:numPr>
        <w:spacing w:before="0" w:after="192"/>
        <w:ind w:left="1080" w:hanging="360"/>
        <w:rPr/>
      </w:pPr>
      <w:r>
        <w:rPr/>
        <w:t xml:space="preserve">Энциклопедии и дополнительная литература, словари. </w:t>
      </w:r>
      <w:r>
        <w:rPr>
          <w:b/>
        </w:rPr>
        <w:t xml:space="preserve">Методы и технологии </w:t>
      </w:r>
    </w:p>
    <w:p>
      <w:pPr>
        <w:pStyle w:val="Normal"/>
        <w:ind w:left="355" w:hanging="10"/>
        <w:jc w:val="left"/>
        <w:rPr/>
      </w:pPr>
      <w:r>
        <w:rPr/>
        <w:t xml:space="preserve">       </w:t>
      </w:r>
      <w:r>
        <w:rPr>
          <w:b/>
        </w:rPr>
        <w:t xml:space="preserve">Формы и методы работы: </w:t>
      </w:r>
      <w:r>
        <w:rPr/>
        <w:t xml:space="preserve">работа с материалом, с источниками массовой информации, с толковым словарем; изучение литературы; фотосъемки, видеосъемки.  </w:t>
      </w:r>
    </w:p>
    <w:p>
      <w:pPr>
        <w:pStyle w:val="Normal"/>
        <w:ind w:left="355" w:hanging="10"/>
        <w:rPr/>
      </w:pPr>
      <w:r>
        <w:rPr>
          <w:b/>
        </w:rPr>
        <w:t xml:space="preserve">     </w:t>
      </w:r>
      <w:r>
        <w:rPr>
          <w:b/>
        </w:rPr>
        <w:t xml:space="preserve">Формы домашних заданий: </w:t>
      </w:r>
      <w:r>
        <w:rPr/>
        <w:t xml:space="preserve">нарисовать рисунок по теме; написать сочинение по плану; составить викторину, кроссворд, ребус и т.п.; подобрать статьи иллюстративный материал из газет и журналов по теме; выполнить фотоколлаж; составить выступление по плану;  написать стихотворение; создать презентацию, составить коллаж; записать интервью (по плану, по вопросам заранее подготовленным), подготовить вопросы для интервью составить рассказ по плану, подготовить устное выступление, подготовить иллюстрации на тему. </w:t>
      </w:r>
    </w:p>
    <w:p>
      <w:pPr>
        <w:pStyle w:val="Normal"/>
        <w:spacing w:lineRule="auto" w:line="259" w:before="0" w:after="27"/>
        <w:ind w:left="370" w:hanging="10"/>
        <w:jc w:val="left"/>
        <w:rPr/>
      </w:pPr>
      <w:r>
        <w:rPr/>
        <w:t xml:space="preserve">    </w:t>
      </w:r>
      <w:r>
        <w:rPr>
          <w:b/>
        </w:rPr>
        <w:t>Формы проведения занятий:</w:t>
      </w:r>
      <w:r>
        <w:rPr/>
        <w:t xml:space="preserve">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экскурсии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беседа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практическая работа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наблюдение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встреча с представителями профессии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коллективные и индивидуальные исследования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подготовка (обучение) к проекту, представление проекта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самостоятельная работа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защита исследовательских работ 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консультация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круглый стол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дискуссия </w:t>
      </w:r>
    </w:p>
    <w:p>
      <w:pPr>
        <w:pStyle w:val="Normal"/>
        <w:numPr>
          <w:ilvl w:val="0"/>
          <w:numId w:val="4"/>
        </w:numPr>
        <w:ind w:left="1080" w:hanging="360"/>
        <w:rPr/>
      </w:pPr>
      <w:r>
        <w:rPr/>
        <w:t xml:space="preserve">выставка </w:t>
      </w:r>
    </w:p>
    <w:p>
      <w:pPr>
        <w:pStyle w:val="Normal"/>
        <w:ind w:left="345" w:firstLine="708"/>
        <w:jc w:val="left"/>
        <w:rPr/>
      </w:pPr>
      <w:r>
        <w:rPr>
          <w:b/>
        </w:rPr>
        <w:t>Технологии, методики</w:t>
      </w:r>
      <w:r>
        <w:rPr/>
        <w:t xml:space="preserve">: поисковая деятельность, информационнокоммуникационные технологии, технология педагогических мастерских, здоровье сберегающие технологии, игровые технологии, компьютерные технологии, проектные технологии, исследование, проблемно-поисковые. </w:t>
      </w:r>
      <w:r>
        <w:rPr>
          <w:b/>
        </w:rPr>
        <w:t xml:space="preserve">Описание места программы «Мир профессий»  в учебном плане     </w:t>
      </w:r>
    </w:p>
    <w:p>
      <w:pPr>
        <w:pStyle w:val="Normal"/>
        <w:ind w:left="345" w:firstLine="708"/>
        <w:rPr/>
      </w:pPr>
      <w:r>
        <w:rPr/>
        <w:t xml:space="preserve">Программа внеурочной деятельности социально-педагогической  направленности «Мир профессий» предназначена для обучающихся 5 классов, с учётом реализации её учителями начальных классов, занимающимися вопросами профессионального просветительства, профориентационной работой, социальной адаптацией   детей . </w:t>
      </w:r>
    </w:p>
    <w:p>
      <w:pPr>
        <w:pStyle w:val="Normal"/>
        <w:ind w:left="345" w:firstLine="708"/>
        <w:rPr/>
      </w:pPr>
      <w:r>
        <w:rPr/>
        <w:t xml:space="preserve">Данная программа составлена в соответствии с возрастными особенностями обучающихся и рассчитана на проведение 1 часа в неделю, всего в 5 классе  - 34 ч. </w:t>
      </w:r>
    </w:p>
    <w:p>
      <w:pPr>
        <w:pStyle w:val="Normal"/>
        <w:ind w:left="355" w:hanging="10"/>
        <w:rPr/>
      </w:pPr>
      <w:r>
        <w:rPr/>
        <w:t xml:space="preserve">в год. </w:t>
      </w:r>
    </w:p>
    <w:p>
      <w:pPr>
        <w:pStyle w:val="Normal"/>
        <w:spacing w:before="0" w:after="37"/>
        <w:ind w:left="797" w:right="2593" w:hanging="10"/>
        <w:rPr/>
      </w:pPr>
      <w:r>
        <w:rPr/>
        <w:t xml:space="preserve">Форма организации детского коллектива – классная. Всего программа содержит 34 часа.  </w:t>
      </w:r>
    </w:p>
    <w:p>
      <w:pPr>
        <w:pStyle w:val="Normal"/>
        <w:ind w:left="345" w:firstLine="427"/>
        <w:rPr/>
      </w:pPr>
      <w:r>
        <w:rPr/>
        <w:t xml:space="preserve">Программа внеурочной деятельности «Мир профессий» предусматривает развитие образовательной среды школы. Программа может быть использована в образовательном учреждении в рамках проведения профориентационной работы, при планировании и реализации социально-значимых проектах классных коллективов, во внеурочной деятельности учителей начальных классов. </w:t>
      </w:r>
    </w:p>
    <w:p>
      <w:pPr>
        <w:pStyle w:val="Normal"/>
        <w:spacing w:lineRule="auto" w:line="259" w:before="0" w:after="0"/>
        <w:ind w:left="360" w:hanging="0"/>
        <w:jc w:val="left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730" w:hanging="10"/>
        <w:jc w:val="left"/>
        <w:rPr/>
      </w:pPr>
      <w:r>
        <w:rPr>
          <w:b/>
        </w:rPr>
        <w:t xml:space="preserve">Планируемые результаты: </w:t>
      </w:r>
    </w:p>
    <w:p>
      <w:pPr>
        <w:pStyle w:val="1"/>
        <w:numPr>
          <w:ilvl w:val="0"/>
          <w:numId w:val="0"/>
        </w:numPr>
        <w:ind w:left="0" w:right="518" w:hanging="0"/>
        <w:rPr/>
      </w:pPr>
      <w:r>
        <w:rPr/>
        <w:t xml:space="preserve">Личностные, метапредметные и предметные результаты освоения программы  </w:t>
      </w:r>
    </w:p>
    <w:p>
      <w:pPr>
        <w:pStyle w:val="Normal"/>
        <w:spacing w:before="0" w:after="42"/>
        <w:ind w:left="345" w:firstLine="708"/>
        <w:rPr/>
      </w:pPr>
      <w:r>
        <w:rPr/>
        <w:t xml:space="preserve">В ходе реализации программы, обучающиеся должны овладевать специальными знаниями, умениями и навыками.  К ним относятся: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когнитивные – знания обучающихся о труде, о мире профессий; </w:t>
      </w:r>
    </w:p>
    <w:p>
      <w:pPr>
        <w:pStyle w:val="Normal"/>
        <w:numPr>
          <w:ilvl w:val="0"/>
          <w:numId w:val="5"/>
        </w:numPr>
        <w:spacing w:before="0" w:after="39"/>
        <w:ind w:left="360" w:hanging="360"/>
        <w:rPr/>
      </w:pPr>
      <w:r>
        <w:rPr/>
        <w:t xml:space="preserve">мотивационно-личностные – отношение к труду, интерес к профессиям, желание овладеть какой-либо профессиональной деятельностью;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поведенческие </w:t>
        <w:tab/>
        <w:t xml:space="preserve">- </w:t>
        <w:tab/>
        <w:t xml:space="preserve">навыки </w:t>
        <w:tab/>
        <w:t xml:space="preserve">трудовой </w:t>
        <w:tab/>
        <w:t xml:space="preserve">деятельности, </w:t>
        <w:tab/>
        <w:t xml:space="preserve">ответственность, дисциплинированность, самостоятельность в труде. </w:t>
      </w:r>
    </w:p>
    <w:p>
      <w:pPr>
        <w:pStyle w:val="Normal"/>
        <w:ind w:left="345" w:firstLine="708"/>
        <w:rPr/>
      </w:pPr>
      <w:r>
        <w:rPr>
          <w:b/>
        </w:rPr>
        <w:t>Метапредметными результатами</w:t>
      </w:r>
      <w:r>
        <w:rPr/>
        <w:t xml:space="preserve"> программы является формирование следующих универсальных учебных действий (УУД): </w:t>
      </w:r>
    </w:p>
    <w:p>
      <w:pPr>
        <w:pStyle w:val="Normal"/>
        <w:spacing w:lineRule="auto" w:line="259" w:before="0" w:after="27"/>
        <w:ind w:left="1063" w:hanging="10"/>
        <w:jc w:val="left"/>
        <w:rPr/>
      </w:pPr>
      <w:r>
        <w:rPr>
          <w:b/>
        </w:rPr>
        <w:t xml:space="preserve">Регулятивные УУД: </w:t>
      </w:r>
    </w:p>
    <w:p>
      <w:pPr>
        <w:pStyle w:val="Normal"/>
        <w:numPr>
          <w:ilvl w:val="0"/>
          <w:numId w:val="5"/>
        </w:numPr>
        <w:spacing w:before="0" w:after="37"/>
        <w:ind w:left="360" w:hanging="360"/>
        <w:rPr/>
      </w:pPr>
      <w:r>
        <w:rPr/>
        <w:t xml:space="preserve">Учить высказывать своё предположение (версию) на основе работы с иллюстрацией, учить работать по предложенному учителем плану.  </w:t>
      </w:r>
    </w:p>
    <w:p>
      <w:pPr>
        <w:pStyle w:val="Normal"/>
        <w:numPr>
          <w:ilvl w:val="0"/>
          <w:numId w:val="5"/>
        </w:numPr>
        <w:spacing w:before="0" w:after="36"/>
        <w:ind w:left="360" w:hanging="360"/>
        <w:rPr/>
      </w:pPr>
      <w:r>
        <w:rPr/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>
      <w:pPr>
        <w:pStyle w:val="Normal"/>
        <w:numPr>
          <w:ilvl w:val="0"/>
          <w:numId w:val="5"/>
        </w:numPr>
        <w:spacing w:before="0" w:after="37"/>
        <w:ind w:left="360" w:hanging="360"/>
        <w:rPr/>
      </w:pPr>
      <w:r>
        <w:rPr/>
        <w:t xml:space="preserve">Учиться совместно с учителем и другими учениками давать эмоциональную оценку деятельности класса на уроке.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Средством формирования этих действий служит технология оценивания образовательных достижений (учебных успехов). </w:t>
      </w:r>
    </w:p>
    <w:p>
      <w:pPr>
        <w:pStyle w:val="Normal"/>
        <w:spacing w:lineRule="auto" w:line="259" w:before="0" w:after="27"/>
        <w:ind w:left="1063" w:hanging="10"/>
        <w:jc w:val="left"/>
        <w:rPr/>
      </w:pPr>
      <w:r>
        <w:rPr>
          <w:b/>
        </w:rPr>
        <w:t xml:space="preserve">2. Познавательные УУД: </w:t>
      </w:r>
    </w:p>
    <w:p>
      <w:pPr>
        <w:pStyle w:val="Normal"/>
        <w:numPr>
          <w:ilvl w:val="0"/>
          <w:numId w:val="5"/>
        </w:numPr>
        <w:spacing w:before="0" w:after="39"/>
        <w:ind w:left="360" w:hanging="360"/>
        <w:rPr/>
      </w:pPr>
      <w:r>
        <w:rPr/>
        <w:t xml:space="preserve">Перерабатывать полученную информацию: делать выводы в результате совместной работы всего класса.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 </w:t>
      </w:r>
    </w:p>
    <w:p>
      <w:pPr>
        <w:pStyle w:val="Normal"/>
        <w:spacing w:lineRule="auto" w:line="259" w:before="0" w:after="27"/>
        <w:ind w:left="1063" w:hanging="10"/>
        <w:jc w:val="left"/>
        <w:rPr/>
      </w:pPr>
      <w:r>
        <w:rPr/>
        <w:t xml:space="preserve">   </w:t>
      </w:r>
      <w:r>
        <w:rPr>
          <w:b/>
        </w:rPr>
        <w:t xml:space="preserve">3. Коммуникативные УУД: </w:t>
      </w:r>
    </w:p>
    <w:p>
      <w:pPr>
        <w:pStyle w:val="Normal"/>
        <w:numPr>
          <w:ilvl w:val="0"/>
          <w:numId w:val="5"/>
        </w:numPr>
        <w:spacing w:before="0" w:after="37"/>
        <w:ind w:left="360" w:hanging="360"/>
        <w:rPr/>
      </w:pPr>
      <w:r>
        <w:rPr/>
        <w:t xml:space="preserve">Умение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Слушать и понимать речь других. </w:t>
      </w:r>
    </w:p>
    <w:p>
      <w:pPr>
        <w:pStyle w:val="Normal"/>
        <w:numPr>
          <w:ilvl w:val="0"/>
          <w:numId w:val="5"/>
        </w:numPr>
        <w:spacing w:before="0" w:after="39"/>
        <w:ind w:left="360" w:hanging="360"/>
        <w:rPr/>
      </w:pPr>
      <w:r>
        <w:rPr/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>
      <w:pPr>
        <w:pStyle w:val="Normal"/>
        <w:numPr>
          <w:ilvl w:val="0"/>
          <w:numId w:val="5"/>
        </w:numPr>
        <w:spacing w:before="0" w:after="39"/>
        <w:ind w:left="360" w:hanging="360"/>
        <w:rPr/>
      </w:pPr>
      <w:r>
        <w:rPr/>
        <w:t xml:space="preserve">Совместно договариваться о правилах общения и поведения в школе и следовать им. </w:t>
      </w:r>
    </w:p>
    <w:p>
      <w:pPr>
        <w:pStyle w:val="Normal"/>
        <w:numPr>
          <w:ilvl w:val="0"/>
          <w:numId w:val="5"/>
        </w:numPr>
        <w:ind w:left="360" w:hanging="360"/>
        <w:rPr/>
      </w:pPr>
      <w:r>
        <w:rPr/>
        <w:t xml:space="preserve"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 </w:t>
      </w:r>
      <w:r>
        <w:rPr>
          <w:b/>
        </w:rPr>
        <w:t xml:space="preserve">Критерии успешности прохождения программы </w:t>
      </w:r>
    </w:p>
    <w:p>
      <w:pPr>
        <w:pStyle w:val="Normal"/>
        <w:ind w:left="345" w:firstLine="427"/>
        <w:rPr/>
      </w:pPr>
      <w:r>
        <w:rPr>
          <w:b/>
        </w:rPr>
        <w:t xml:space="preserve">Высокий уровень </w:t>
      </w:r>
      <w:r>
        <w:rPr/>
        <w:t xml:space="preserve">- умение самостоятельно подготовить развернутое описание профессии, определить способности, которые необходимы данной профессии, и подобрать задания для проверки этих способностей. </w:t>
      </w:r>
    </w:p>
    <w:p>
      <w:pPr>
        <w:pStyle w:val="Normal"/>
        <w:ind w:left="345" w:firstLine="427"/>
        <w:rPr/>
      </w:pPr>
      <w:r>
        <w:rPr>
          <w:b/>
        </w:rPr>
        <w:t xml:space="preserve">Средний уровень </w:t>
      </w:r>
      <w:r>
        <w:rPr/>
        <w:t xml:space="preserve">- умение подготовить с помощью родителей развернутое описание профессии, но недостаточно точно определяет способности, которые необходимы для данной профессии. Ему нужна помощь в подборе заданий для проверки этих способностей.  </w:t>
      </w:r>
    </w:p>
    <w:p>
      <w:pPr>
        <w:pStyle w:val="Normal"/>
        <w:ind w:left="345" w:firstLine="427"/>
        <w:rPr/>
      </w:pPr>
      <w:r>
        <w:rPr>
          <w:b/>
        </w:rPr>
        <w:t xml:space="preserve">Низкий уровень </w:t>
      </w:r>
      <w:r>
        <w:rPr/>
        <w:t xml:space="preserve">- умение подготовить краткое описание профессии, но не определяет способности, которые необходимы для данной профессии.  </w:t>
      </w:r>
      <w:r>
        <w:rPr>
          <w:b/>
        </w:rPr>
        <w:t xml:space="preserve">Формы контроля </w:t>
      </w:r>
    </w:p>
    <w:p>
      <w:pPr>
        <w:pStyle w:val="Normal"/>
        <w:numPr>
          <w:ilvl w:val="0"/>
          <w:numId w:val="6"/>
        </w:numPr>
        <w:ind w:left="360" w:hanging="360"/>
        <w:rPr/>
      </w:pPr>
      <w:r>
        <w:rPr/>
        <w:t xml:space="preserve">Рефлексия по каждому занятию в форме вербального проговаривания, письменного выражения своего отношения к теме. </w:t>
      </w:r>
    </w:p>
    <w:p>
      <w:pPr>
        <w:pStyle w:val="Normal"/>
        <w:numPr>
          <w:ilvl w:val="0"/>
          <w:numId w:val="6"/>
        </w:numPr>
        <w:ind w:left="360" w:hanging="360"/>
        <w:rPr/>
      </w:pPr>
      <w:r>
        <w:rPr/>
        <w:t xml:space="preserve">По итогам курса обучающиеся выполняют проектную  работу — по теме по выбору: «Кем и каким я хочу стать». «Какие бывают профессии»,  «Профессии, без которых не обойтись», «Служить  Родине –професиия», «От увлечения к професии». </w:t>
      </w:r>
    </w:p>
    <w:p>
      <w:pPr>
        <w:pStyle w:val="Normal"/>
        <w:spacing w:lineRule="auto" w:line="259" w:before="0" w:after="27"/>
        <w:ind w:left="653" w:hanging="10"/>
        <w:jc w:val="left"/>
        <w:rPr/>
      </w:pPr>
      <w:r>
        <w:rPr>
          <w:b/>
        </w:rPr>
        <w:t>Виды контроля и механизм оценки</w:t>
      </w:r>
      <w:r>
        <w:rPr/>
        <w:t xml:space="preserve"> </w:t>
      </w:r>
      <w:r>
        <w:rPr>
          <w:b/>
        </w:rPr>
        <w:t xml:space="preserve">достижений воспитанников </w:t>
      </w:r>
    </w:p>
    <w:p>
      <w:pPr>
        <w:pStyle w:val="Normal"/>
        <w:spacing w:before="0" w:after="36"/>
        <w:ind w:left="653" w:hanging="10"/>
        <w:rPr/>
      </w:pPr>
      <w:r>
        <w:rPr/>
        <w:t>В процессе обучения применяются следующие виды контроля:</w:t>
      </w:r>
      <w:r>
        <w:rPr>
          <w:b/>
        </w:rPr>
        <w:t xml:space="preserve"> </w:t>
      </w:r>
    </w:p>
    <w:p>
      <w:pPr>
        <w:pStyle w:val="Normal"/>
        <w:numPr>
          <w:ilvl w:val="1"/>
          <w:numId w:val="6"/>
        </w:numPr>
        <w:spacing w:before="0" w:after="39"/>
        <w:ind w:left="992" w:firstLine="283"/>
        <w:rPr/>
      </w:pPr>
      <w:r>
        <w:rPr>
          <w:i/>
        </w:rPr>
        <w:t>вводный контроль</w:t>
      </w:r>
      <w:r>
        <w:rPr/>
        <w:t xml:space="preserve"> в начале каждого занятия направлен на повторение и закрепление пройденного, осуществляется в форме устного опроса и в форме выполнения практических занятий; </w:t>
      </w:r>
    </w:p>
    <w:p>
      <w:pPr>
        <w:pStyle w:val="Normal"/>
        <w:numPr>
          <w:ilvl w:val="1"/>
          <w:numId w:val="6"/>
        </w:numPr>
        <w:spacing w:before="0" w:after="37"/>
        <w:ind w:left="992" w:firstLine="283"/>
        <w:rPr/>
      </w:pPr>
      <w:r>
        <w:rPr>
          <w:i/>
        </w:rPr>
        <w:t>текущий контроль</w:t>
      </w:r>
      <w:r>
        <w:rPr/>
        <w:t xml:space="preserve"> в процессе проведения занятии, направленный на закрепление знаний изучаемой темы; </w:t>
      </w:r>
    </w:p>
    <w:p>
      <w:pPr>
        <w:pStyle w:val="Normal"/>
        <w:numPr>
          <w:ilvl w:val="1"/>
          <w:numId w:val="6"/>
        </w:numPr>
        <w:spacing w:before="0" w:after="40"/>
        <w:ind w:left="992" w:firstLine="283"/>
        <w:rPr/>
      </w:pPr>
      <w:r>
        <w:rPr>
          <w:i/>
        </w:rPr>
        <w:t>тематический контроль</w:t>
      </w:r>
      <w:r>
        <w:rPr/>
        <w:t xml:space="preserve"> по завершению изучения раздела программы проводится в форме устного опроса или в форме выполнения самостоятельных работ; </w:t>
      </w:r>
    </w:p>
    <w:p>
      <w:pPr>
        <w:pStyle w:val="Normal"/>
        <w:numPr>
          <w:ilvl w:val="1"/>
          <w:numId w:val="6"/>
        </w:numPr>
        <w:ind w:left="992" w:firstLine="283"/>
        <w:rPr/>
      </w:pPr>
      <w:r>
        <w:rPr>
          <w:i/>
        </w:rPr>
        <w:t>итоговый контроль</w:t>
      </w:r>
      <w:r>
        <w:rPr/>
        <w:t xml:space="preserve"> по окончании изучения всей темы. </w:t>
      </w:r>
    </w:p>
    <w:p>
      <w:pPr>
        <w:pStyle w:val="Normal"/>
        <w:spacing w:lineRule="auto" w:line="259" w:before="0" w:after="0"/>
        <w:ind w:left="360" w:hanging="0"/>
        <w:jc w:val="left"/>
        <w:rPr/>
      </w:pPr>
      <w:r>
        <w:rPr/>
        <w:t xml:space="preserve"> </w:t>
      </w:r>
    </w:p>
    <w:p>
      <w:pPr>
        <w:pStyle w:val="Normal"/>
        <w:ind w:left="345" w:firstLine="427"/>
        <w:rPr/>
      </w:pPr>
      <w:r>
        <w:rPr/>
        <w:t xml:space="preserve">Реализация программы внеурочной деятельности подразумевает </w:t>
      </w:r>
      <w:r>
        <w:rPr>
          <w:b/>
        </w:rPr>
        <w:t xml:space="preserve">социальное партнёрство: </w:t>
      </w:r>
    </w:p>
    <w:p>
      <w:pPr>
        <w:pStyle w:val="Normal"/>
        <w:numPr>
          <w:ilvl w:val="1"/>
          <w:numId w:val="7"/>
        </w:numPr>
        <w:ind w:left="992" w:firstLine="427"/>
        <w:rPr/>
      </w:pPr>
      <w:r>
        <w:rPr/>
        <w:t xml:space="preserve">проведение совместных мероприятий профориентационной направленности с  детской библиотекой. </w:t>
      </w:r>
    </w:p>
    <w:p>
      <w:pPr>
        <w:pStyle w:val="Normal"/>
        <w:numPr>
          <w:ilvl w:val="1"/>
          <w:numId w:val="7"/>
        </w:numPr>
        <w:ind w:left="992" w:firstLine="427"/>
        <w:rPr/>
      </w:pPr>
      <w:r>
        <w:rPr/>
        <w:t xml:space="preserve">взаимодействие с организациями города и поселка с целью проведения экскурсий; </w:t>
      </w:r>
    </w:p>
    <w:p>
      <w:pPr>
        <w:pStyle w:val="Normal"/>
        <w:numPr>
          <w:ilvl w:val="1"/>
          <w:numId w:val="7"/>
        </w:numPr>
        <w:ind w:left="992" w:firstLine="427"/>
        <w:rPr/>
      </w:pPr>
      <w:r>
        <w:rPr/>
        <w:t xml:space="preserve">профориентационные акции и встречи с работниками, служащими, ветеранами труда, студентами. волонтерами. </w:t>
      </w:r>
      <w:r>
        <w:rPr>
          <w:b/>
          <w:sz w:val="24"/>
        </w:rPr>
        <w:t xml:space="preserve"> </w:t>
      </w:r>
    </w:p>
    <w:p>
      <w:pPr>
        <w:pStyle w:val="1"/>
        <w:ind w:left="1139" w:right="504" w:hanging="281"/>
        <w:rPr/>
      </w:pPr>
      <w:r>
        <w:rPr/>
        <w:t xml:space="preserve">Содержание учебного курса </w:t>
      </w:r>
    </w:p>
    <w:tbl>
      <w:tblPr>
        <w:tblStyle w:val="TableGrid"/>
        <w:tblW w:w="10174" w:type="dxa"/>
        <w:jc w:val="left"/>
        <w:tblInd w:w="403" w:type="dxa"/>
        <w:tblLayout w:type="fixed"/>
        <w:tblCellMar>
          <w:top w:w="14" w:type="dxa"/>
          <w:left w:w="5" w:type="dxa"/>
          <w:bottom w:w="0" w:type="dxa"/>
          <w:right w:w="18" w:type="dxa"/>
        </w:tblCellMar>
        <w:tblLook w:firstRow="1" w:noVBand="1" w:lastRow="0" w:firstColumn="1" w:lastColumn="0" w:noHBand="0" w:val="04a0"/>
      </w:tblPr>
      <w:tblGrid>
        <w:gridCol w:w="763"/>
        <w:gridCol w:w="1331"/>
        <w:gridCol w:w="559"/>
        <w:gridCol w:w="3281"/>
        <w:gridCol w:w="1792"/>
        <w:gridCol w:w="2447"/>
      </w:tblGrid>
      <w:tr>
        <w:trPr>
          <w:trHeight w:val="2618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7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4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п/п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Название темы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161" w:hanging="7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Ко ли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чес тво час ов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49" w:firstLine="238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Основное содержание темы, термины   и поняти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3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Формы организации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907" w:leader="none"/>
              </w:tabs>
              <w:suppressAutoHyphens w:val="true"/>
              <w:spacing w:lineRule="auto" w:line="259" w:before="0" w:after="27"/>
              <w:ind w:left="-2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я</w:t>
              <w:tab/>
              <w:t>учебных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5"/>
              <w:ind w:left="2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занятий,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Методы, средства,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используемые на уроке.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6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Основные виды учебной деятельности</w:t>
            </w:r>
          </w:p>
        </w:tc>
      </w:tr>
      <w:tr>
        <w:trPr>
          <w:trHeight w:val="691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39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Ведение в курс</w:t>
            </w:r>
          </w:p>
        </w:tc>
        <w:tc>
          <w:tcPr>
            <w:tcW w:w="2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694" w:hRule="atLeast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8" w:hanging="0"/>
              <w:jc w:val="center"/>
              <w:rPr>
                <w:rFonts w:ascii="Arial" w:hAnsi="Arial" w:eastAsia="Arial" w:cs="Arial"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10" w:right="5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Введение в мир профессий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2" w:before="0" w:after="0"/>
              <w:ind w:left="11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Понятия: труд, профессия, ремесла, плотник, столяр, профессия – работа, мастер своего дела.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Рассмотреть следующий материал: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1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Откуда взялись ремесла. Почему человек трудится? Что человек может сделать своими руками, а что доверить мастеру?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1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Может ли человек обеспечить себя всем необходимым сам?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2" w:before="0" w:after="195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Фронтальная беседа.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9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Проблемная ситуация.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Дискуссия.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78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Презентация</w:t>
            </w:r>
          </w:p>
          <w:p>
            <w:pPr>
              <w:pStyle w:val="Normal"/>
              <w:widowControl w:val="false"/>
              <w:suppressAutoHyphens w:val="true"/>
              <w:spacing w:lineRule="auto" w:line="242" w:before="0" w:after="192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Поисковый метод.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8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познавательная деятельность;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проблемноценностной  дискуссии;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right="11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отбор и сравнение материала по нескольким источникам; работа с</w:t>
            </w:r>
          </w:p>
        </w:tc>
      </w:tr>
    </w:tbl>
    <w:p>
      <w:pPr>
        <w:pStyle w:val="Normal"/>
        <w:spacing w:lineRule="auto" w:line="259" w:before="0" w:after="0"/>
        <w:ind w:left="-773" w:right="11061" w:hanging="0"/>
        <w:jc w:val="left"/>
        <w:rPr/>
      </w:pPr>
      <w:r>
        <w:rPr/>
      </w:r>
    </w:p>
    <w:tbl>
      <w:tblPr>
        <w:tblStyle w:val="TableGrid"/>
        <w:tblW w:w="10174" w:type="dxa"/>
        <w:jc w:val="left"/>
        <w:tblInd w:w="403" w:type="dxa"/>
        <w:tblLayout w:type="fixed"/>
        <w:tblCellMar>
          <w:top w:w="16" w:type="dxa"/>
          <w:left w:w="108" w:type="dxa"/>
          <w:bottom w:w="0" w:type="dxa"/>
          <w:right w:w="48" w:type="dxa"/>
        </w:tblCellMar>
        <w:tblLook w:firstRow="1" w:noVBand="1" w:lastRow="0" w:firstColumn="1" w:lastColumn="0" w:noHBand="0" w:val="04a0"/>
      </w:tblPr>
      <w:tblGrid>
        <w:gridCol w:w="748"/>
        <w:gridCol w:w="1332"/>
        <w:gridCol w:w="544"/>
        <w:gridCol w:w="3266"/>
        <w:gridCol w:w="1809"/>
        <w:gridCol w:w="2474"/>
      </w:tblGrid>
      <w:tr>
        <w:trPr>
          <w:trHeight w:val="3648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Специализация труда.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"/>
              <w:ind w:left="3" w:right="3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Какие профессии ты знаешь? Зачем нужны заводы, фабрики, комбинаты? Почему нужна специальная организация труда? Произведение Дж. Родари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«Чем пахнут ремесла?» Произведение В. Маяковского «Кем быть?».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75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75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8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дополнительной литературой;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6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анализ проблемных ситуаций.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Преобразование личного опыта и имеющихся знаний в информационный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материал, оформление, подтверждение.</w:t>
            </w:r>
          </w:p>
        </w:tc>
      </w:tr>
      <w:tr>
        <w:trPr>
          <w:trHeight w:val="5501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rFonts w:ascii="Arial" w:hAnsi="Arial" w:eastAsia="Arial" w:cs="Arial"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11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Из истории   профессий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9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Проблемная ситуация: почему исчезают профессии?</w:t>
            </w:r>
          </w:p>
          <w:p>
            <w:pPr>
              <w:pStyle w:val="Normal"/>
              <w:widowControl w:val="false"/>
              <w:suppressAutoHyphens w:val="true"/>
              <w:spacing w:lineRule="auto" w:line="242" w:before="0" w:after="200"/>
              <w:ind w:left="3" w:right="60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Забытые профессии: глашатаи, тапер, шарманщик, продавец пиявок, водонос, развозчик льда, машинистка, телефонистка, извозчик  и мн.др.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28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 профессиях , которые устарели, утратили свою необходимость.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2" w:before="0" w:after="195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Фронтальная беседа.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7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Поисковая работа в группах.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 соревнование в группах.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Инструкция для подготовки мини-проекта в группах, разработка опорного плана, требования к оформлению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проблемноценностной  дискуссии;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8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Просмотр и обсуждение учебных фильмов, презентаций, роликов.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 информации в интернете, справочниках, доп. литературе.</w:t>
            </w:r>
          </w:p>
        </w:tc>
      </w:tr>
      <w:tr>
        <w:trPr>
          <w:trHeight w:val="509" w:hRule="atLeast"/>
        </w:trPr>
        <w:tc>
          <w:tcPr>
            <w:tcW w:w="101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Разнообразие мира профессий</w:t>
            </w:r>
          </w:p>
        </w:tc>
      </w:tr>
      <w:tr>
        <w:trPr>
          <w:trHeight w:val="4704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Медицинс кие профессии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 истоков медицины, или Клятва Гиппократа.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Люди  в  белых  халатах.  Разнообразие  медицинских  специальностей.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Больница, поликлиника, ФАП, станция скорой помощи, аптека.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Спец машины, спец техника. Почему в медицине нужен инженер?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Главные помощники врача: медицинская сестра, лаборант, санитар.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43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Профессия фармацевт. Где можно получить такую профессию?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5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Экскурсия 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Игра. Инструкция для подготовки мини-проекта в группах, разработка опорного плана, требования к оформлению. Интервью у родителей, родственников, знакомых, связанных с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Инструкция для подготовки минипроекта в группах, разработка опорного плана,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требования к оформлению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Собирать и оформлять информацию. Учебный проект. Сбор и анализ информации. Учимся брать интервью.</w:t>
            </w:r>
          </w:p>
        </w:tc>
      </w:tr>
    </w:tbl>
    <w:p>
      <w:pPr>
        <w:pStyle w:val="Normal"/>
        <w:spacing w:lineRule="auto" w:line="259" w:before="0" w:after="0"/>
        <w:ind w:left="-773" w:right="11061" w:hanging="0"/>
        <w:jc w:val="left"/>
        <w:rPr/>
      </w:pPr>
      <w:r>
        <w:rPr/>
      </w:r>
    </w:p>
    <w:tbl>
      <w:tblPr>
        <w:tblStyle w:val="TableGrid"/>
        <w:tblW w:w="10174" w:type="dxa"/>
        <w:jc w:val="left"/>
        <w:tblInd w:w="403" w:type="dxa"/>
        <w:tblLayout w:type="fixed"/>
        <w:tblCellMar>
          <w:top w:w="14" w:type="dxa"/>
          <w:left w:w="108" w:type="dxa"/>
          <w:bottom w:w="0" w:type="dxa"/>
          <w:right w:w="48" w:type="dxa"/>
        </w:tblCellMar>
        <w:tblLook w:firstRow="1" w:noVBand="1" w:lastRow="0" w:firstColumn="1" w:lastColumn="0" w:noHBand="0" w:val="04a0"/>
      </w:tblPr>
      <w:tblGrid>
        <w:gridCol w:w="786"/>
        <w:gridCol w:w="1337"/>
        <w:gridCol w:w="564"/>
        <w:gridCol w:w="3405"/>
        <w:gridCol w:w="1815"/>
        <w:gridCol w:w="2266"/>
      </w:tblGrid>
      <w:tr>
        <w:trPr>
          <w:trHeight w:val="56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этой профессией.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387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36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 и сельской местности.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Профессия фермер.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Профессия   агроном. Профессии   животновод, пчеловод, ветеринар. Профессия милиоратор. Специальная техника в профессии.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Где можно получить такую профессию?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7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Работа в группах Викторина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Игра.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Проект. Интервью у родителей, родственников, знакомых, связанных с этой профессией.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Оформление.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Встречи с людьми разных профессий Собирать и оформлять информацию. Учимся брать интервью и оформлять материал.</w:t>
            </w:r>
          </w:p>
        </w:tc>
      </w:tr>
      <w:tr>
        <w:trPr>
          <w:trHeight w:val="387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и,</w:t>
            </w:r>
          </w:p>
          <w:p>
            <w:pPr>
              <w:pStyle w:val="Normal"/>
              <w:widowControl w:val="false"/>
              <w:suppressAutoHyphens w:val="true"/>
              <w:spacing w:lineRule="auto" w:line="252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связанные с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природой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Лесничество. Зоологи.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Орнитологи. Геологи.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Биологи. Другие.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7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Работа в группах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7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Игра.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Проект. Интервью у родителей, родственников, знакомых, связанных с этой профессией.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Оформление.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Встречи с людьми разных профессий Собирать и оформлять информацию. Учимся брать интервью и оформлять материал.</w:t>
            </w:r>
          </w:p>
        </w:tc>
      </w:tr>
      <w:tr>
        <w:trPr>
          <w:trHeight w:val="249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Мир  юридичес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ких  профессий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  адвокат, прокурор.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  юрист, нотариус. Где можно получить такую профессию?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47" w:leader="none"/>
                <w:tab w:val="center" w:pos="1542" w:leader="none"/>
              </w:tabs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ab/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Работа </w:t>
              <w:tab/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группах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Круглый стол.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Презентация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1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Поисковая работа с текстом. Собирать и оформлять информацию. Учимся брать интервью и оформлять материал.</w:t>
            </w:r>
          </w:p>
        </w:tc>
      </w:tr>
      <w:tr>
        <w:trPr>
          <w:trHeight w:val="2693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Социальн ые профессии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8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Профессии: воспитатель, учитель, тренер, психолог, социальный педагог, логопед, журналист.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Где можно получить такую профессию?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47" w:leader="none"/>
                <w:tab w:val="center" w:pos="1542" w:leader="none"/>
              </w:tabs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ab/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Работа </w:t>
              <w:tab/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группах Экскурсия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Круглый стол.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Презентация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Встречи с людьми разных профессий Собирать и оформлять информацию. Учимся брать интервью и оформлять материал.</w:t>
            </w:r>
          </w:p>
        </w:tc>
      </w:tr>
      <w:tr>
        <w:trPr>
          <w:trHeight w:val="840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2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Творчески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Профессии: художник, поэт, дизайнер, флорист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Работа в группах.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 информации в Интернете, справочниках,</w:t>
            </w:r>
          </w:p>
        </w:tc>
      </w:tr>
    </w:tbl>
    <w:p>
      <w:pPr>
        <w:pStyle w:val="Normal"/>
        <w:spacing w:lineRule="auto" w:line="259" w:before="0" w:after="0"/>
        <w:ind w:left="-773" w:right="11061" w:hanging="0"/>
        <w:jc w:val="left"/>
        <w:rPr/>
      </w:pPr>
      <w:r>
        <w:rPr/>
      </w:r>
    </w:p>
    <w:tbl>
      <w:tblPr>
        <w:tblStyle w:val="TableGrid"/>
        <w:tblW w:w="10174" w:type="dxa"/>
        <w:jc w:val="left"/>
        <w:tblInd w:w="403" w:type="dxa"/>
        <w:tblLayout w:type="fixed"/>
        <w:tblCellMar>
          <w:top w:w="14" w:type="dxa"/>
          <w:left w:w="108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757"/>
        <w:gridCol w:w="1328"/>
        <w:gridCol w:w="554"/>
        <w:gridCol w:w="3302"/>
        <w:gridCol w:w="1806"/>
        <w:gridCol w:w="2426"/>
      </w:tblGrid>
      <w:tr>
        <w:trPr>
          <w:trHeight w:val="2820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7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Профессии: композитор, музыкант, актер. режиссер.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Где можно получить такую профессию?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Фотоколлаж.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79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доп.литературе.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Учимся собирать информацию и оформлять результат.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Интервью у представителей профессии.</w:t>
            </w:r>
          </w:p>
        </w:tc>
      </w:tr>
      <w:tr>
        <w:trPr>
          <w:trHeight w:val="3646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9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Кто находится на службе.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right="106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Профессии, которые обеспечивают порядок, безопасность, защиту населения (военные, полиция, пожарные, МЧС служба).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670" w:leader="none"/>
                <w:tab w:val="center" w:pos="2783" w:leader="none"/>
              </w:tabs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ru-RU" w:eastAsia="ru-RU" w:bidi="ar-SA"/>
              </w:rPr>
              <w:tab/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Специальная </w:t>
              <w:tab/>
              <w:t>техника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106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(связанные с ней профессии). Где можно получить такую профессию?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Работа в группах. Возможна экскурсия 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Фотоколлаж.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7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Поиск информации в Интернете, справочниках, доп.литературе.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Учимся собирать информацию и оформлять результат.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Интервью у представителей профессии.</w:t>
            </w:r>
          </w:p>
        </w:tc>
      </w:tr>
      <w:tr>
        <w:trPr>
          <w:trHeight w:val="419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и,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связанные с техникой и транспорт ом.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Летчик, водитель   транспорта,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6"/>
              <w:ind w:left="3" w:right="103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водитель пассажирского транспорта, машинист, капитан морского суда и др.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9"/>
              <w:ind w:left="3" w:right="108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Произведения художественной литературы на тему.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Где можно получить такую профессию?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Работа в группах. Решение проблемной ситуации. Фотоколлаж. Ролевая познавательная игра.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проблемноценностной  дискуссии;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9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Просмотр и обсуждение учебных фильмов, презентаций, роликов.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Учимся собирать информацию и оформлять результат.</w:t>
            </w:r>
          </w:p>
        </w:tc>
      </w:tr>
      <w:tr>
        <w:trPr>
          <w:trHeight w:val="3569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1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11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8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 и сферы услуг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10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81"/>
              <w:ind w:left="3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Почему возникла сфера услуг?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82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Почему говорят </w:t>
              <w:tab/>
              <w:t>«золотые руки»?</w:t>
            </w:r>
          </w:p>
          <w:p>
            <w:pPr>
              <w:pStyle w:val="Normal"/>
              <w:widowControl w:val="false"/>
              <w:suppressAutoHyphens w:val="true"/>
              <w:spacing w:lineRule="auto" w:line="242" w:before="0" w:after="198"/>
              <w:ind w:left="3" w:right="106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Профессии: парикмахер, продавец, мастер  по ремонту (авто, бытовой техники и т.д.), другие профессии этой сферы.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right="105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Пословицы и поговорки на тему труда, мастерство, трудолюбие.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11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Решение проблемной ситуации Игра 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117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инсценировка.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Фотоколлажи. Интервью с представителя ми профессии, запись видео. Возможна экскурсия.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99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Просмотр и обсуждение учебных фильмов, презентаций, роликов.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95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Учимся собирать информацию и оформлять результат (проект).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63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Где можно получить такую профессию?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485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5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753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7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Итоговые занятия</w:t>
            </w:r>
          </w:p>
        </w:tc>
      </w:tr>
      <w:tr>
        <w:trPr>
          <w:trHeight w:val="166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Проектны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е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выступлен ия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7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Представление </w:t>
              <w:tab/>
              <w:t>минипроектов.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Выступление учащихся.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Выставка коллажей.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Создание папки </w:t>
              <w:tab/>
              <w:t>«Ярмарка профессий».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val="ru-RU" w:eastAsia="ru-RU" w:bidi="ar-SA"/>
              </w:rPr>
              <w:t>Формирование умения публичного выступления.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Презентация проектов.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Выставка.</w:t>
            </w:r>
          </w:p>
        </w:tc>
      </w:tr>
      <w:tr>
        <w:trPr>
          <w:trHeight w:val="83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5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1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 «Мир профессий»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Викторина. Работа в командах.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Командная работа</w:t>
            </w:r>
          </w:p>
        </w:tc>
      </w:tr>
      <w:tr>
        <w:trPr>
          <w:trHeight w:val="485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ИТОГО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34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Normal"/>
        <w:spacing w:lineRule="auto" w:line="259" w:before="0" w:after="222"/>
        <w:ind w:left="5321" w:hanging="0"/>
        <w:jc w:val="left"/>
        <w:rPr/>
      </w:pPr>
      <w:r>
        <w:rPr>
          <w:sz w:val="24"/>
        </w:rPr>
        <w:t xml:space="preserve"> </w:t>
      </w:r>
    </w:p>
    <w:p>
      <w:pPr>
        <w:pStyle w:val="Normal"/>
        <w:spacing w:lineRule="auto" w:line="259" w:before="0" w:after="0"/>
        <w:ind w:left="4229" w:hanging="0"/>
        <w:jc w:val="left"/>
        <w:rPr/>
      </w:pPr>
      <w:r>
        <w:rPr>
          <w:b/>
          <w:sz w:val="24"/>
        </w:rPr>
        <w:t xml:space="preserve">3.Тематическое планирование </w:t>
      </w:r>
    </w:p>
    <w:tbl>
      <w:tblPr>
        <w:tblStyle w:val="TableGrid"/>
        <w:tblW w:w="9888" w:type="dxa"/>
        <w:jc w:val="left"/>
        <w:tblInd w:w="389" w:type="dxa"/>
        <w:tblLayout w:type="fixed"/>
        <w:tblCellMar>
          <w:top w:w="16" w:type="dxa"/>
          <w:left w:w="5" w:type="dxa"/>
          <w:bottom w:w="0" w:type="dxa"/>
          <w:right w:w="33" w:type="dxa"/>
        </w:tblCellMar>
        <w:tblLook w:firstRow="1" w:noVBand="1" w:lastRow="0" w:firstColumn="1" w:lastColumn="0" w:noHBand="0" w:val="04a0"/>
      </w:tblPr>
      <w:tblGrid>
        <w:gridCol w:w="852"/>
        <w:gridCol w:w="6001"/>
        <w:gridCol w:w="273"/>
        <w:gridCol w:w="2761"/>
      </w:tblGrid>
      <w:tr>
        <w:trPr>
          <w:trHeight w:val="84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урока в/д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9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Название темы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98" w:hanging="24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Формы организации занятия внеурочной деятельности</w:t>
            </w:r>
          </w:p>
        </w:tc>
      </w:tr>
      <w:tr>
        <w:trPr>
          <w:trHeight w:val="286" w:hRule="atLeast"/>
        </w:trPr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55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1. Введение в курс</w:t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Введение в мир профессий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5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Урок-дискуссия.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Введение в мир профессий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23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Урок-игра.</w:t>
            </w:r>
          </w:p>
        </w:tc>
      </w:tr>
      <w:tr>
        <w:trPr>
          <w:trHeight w:val="56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Из истории   профессий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9" w:firstLine="504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 - познавательный урок.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Из истории   профессий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3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20" w:hanging="386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286" w:hRule="atLeast"/>
        </w:trPr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61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2. Разнообразие мира профессий</w:t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84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5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Медицинские профессии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98" w:hanging="98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Урок - дискуссия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6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Медицинские профессии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89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Проблемно-ценностная дискуссия с участием внешних экспертов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7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Медицинские профессии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674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Урок-игра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Медицинские профессии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3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20" w:hanging="386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9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сельской местности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98" w:hanging="98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Урок - дискуссия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10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сельской местности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89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Проблемно-ценностная дискуссия с участием внешних экспертов</w:t>
            </w:r>
          </w:p>
        </w:tc>
      </w:tr>
      <w:tr>
        <w:trPr>
          <w:trHeight w:val="56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11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сельской местности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34" w:hanging="12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КТД (коллективнотворческое дело)</w:t>
            </w:r>
          </w:p>
        </w:tc>
      </w:tr>
      <w:tr>
        <w:trPr>
          <w:trHeight w:val="84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 сельской местности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3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520" w:hanging="386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41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13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08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Профессии, связанные с природой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2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Проблемно-ценностная</w:t>
            </w:r>
          </w:p>
        </w:tc>
      </w:tr>
      <w:tr>
        <w:trPr>
          <w:trHeight w:val="28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дискуссия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Профессии, связанные с природой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15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Мир юридических профессий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Знакомство.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16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Мир юридических профессий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  <w:t>Проблемно-ценностная дискуссия с участием внешних экспертов</w:t>
            </w:r>
          </w:p>
        </w:tc>
      </w:tr>
      <w:tr>
        <w:trPr>
          <w:trHeight w:val="56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17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Мир юридических профессий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Сюжетно - ролевая продуктивная игра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Мир юридических профессий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56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19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Социальные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Проблемнопознавательный урок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20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Социальные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21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Социальные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Социальные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Урок-экскурсия</w:t>
            </w:r>
          </w:p>
        </w:tc>
      </w:tr>
      <w:tr>
        <w:trPr>
          <w:trHeight w:val="56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23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Творческие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Проблемнопознавательный урок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Творческие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Урок-экскурсия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25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Творческие профессии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2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Урок-игра</w:t>
            </w:r>
          </w:p>
        </w:tc>
      </w:tr>
      <w:tr>
        <w:trPr>
          <w:trHeight w:val="56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26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Кто находится на службе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Проблемнопознавательный урок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27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Кто находится на службе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Обучение проектной деятельности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Кто находится на службе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Урок-экскурсия</w:t>
            </w:r>
          </w:p>
        </w:tc>
      </w:tr>
      <w:tr>
        <w:trPr>
          <w:trHeight w:val="56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29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Профессии, связанные с техникой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Проблемнопознавательный урок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30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Профессии, связанные с техникой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Урок-экскурсия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  <w:tc>
          <w:tcPr>
            <w:tcW w:w="600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03" w:hanging="0"/>
              <w:jc w:val="righ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Раздел 3. Итоговые занятия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Cs w:val="22"/>
                <w:lang w:val="ru-RU" w:eastAsia="ru-RU" w:bidi="ar-SA"/>
              </w:rPr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31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Проектные выступления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3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Урок-конференция</w:t>
            </w:r>
          </w:p>
        </w:tc>
      </w:tr>
      <w:tr>
        <w:trPr>
          <w:trHeight w:val="28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Проектные выступления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Урок-конференция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33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Проектные выступления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Урок-конференция</w:t>
            </w:r>
          </w:p>
        </w:tc>
      </w:tr>
      <w:tr>
        <w:trPr>
          <w:trHeight w:val="83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48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34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Урок-викторина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hanging="0"/>
              <w:jc w:val="center"/>
              <w:rPr>
                <w:kern w:val="0"/>
                <w:szCs w:val="22"/>
                <w:lang w:val="ru-RU" w:eastAsia="ru-RU" w:bidi="ar-SA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нтеллектуальный марафон Командная работа.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right="52" w:hanging="0"/>
              <w:jc w:val="center"/>
              <w:rPr>
                <w:b/>
                <w:b/>
                <w:sz w:val="24"/>
              </w:rPr>
            </w:pPr>
            <w:r>
              <w:rPr>
                <w:kern w:val="0"/>
                <w:sz w:val="24"/>
                <w:szCs w:val="22"/>
                <w:lang w:val="ru-RU" w:eastAsia="ru-RU" w:bidi="ar-SA"/>
              </w:rPr>
              <w:t>Подведение итогов</w:t>
            </w:r>
          </w:p>
        </w:tc>
      </w:tr>
      <w:tr>
        <w:trPr>
          <w:trHeight w:val="286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ru-RU" w:eastAsia="ru-RU" w:bidi="ar-SA"/>
              </w:rPr>
            </w:pPr>
            <w:r>
              <w:rPr>
                <w:b/>
                <w:kern w:val="0"/>
                <w:sz w:val="24"/>
                <w:szCs w:val="22"/>
                <w:lang w:val="ru-RU" w:eastAsia="ru-RU" w:bidi="ar-SA"/>
              </w:rPr>
              <w:t>Всего 34 ч.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</w:tbl>
    <w:p>
      <w:pPr>
        <w:pStyle w:val="Normal"/>
        <w:spacing w:lineRule="auto" w:line="259" w:before="0" w:after="127"/>
        <w:ind w:left="5887" w:hanging="0"/>
        <w:rPr/>
      </w:pPr>
      <w:r>
        <w:rPr>
          <w:b/>
          <w:sz w:val="24"/>
        </w:rPr>
        <w:t xml:space="preserve"> </w:t>
      </w:r>
    </w:p>
    <w:p>
      <w:pPr>
        <w:pStyle w:val="Normal"/>
        <w:spacing w:lineRule="auto" w:line="259" w:before="0" w:after="124"/>
        <w:ind w:left="5887" w:hanging="0"/>
        <w:rPr/>
      </w:pPr>
      <w:r>
        <w:rPr>
          <w:b/>
          <w:sz w:val="24"/>
        </w:rPr>
        <w:t xml:space="preserve"> </w:t>
      </w:r>
    </w:p>
    <w:p>
      <w:pPr>
        <w:pStyle w:val="Normal"/>
        <w:spacing w:lineRule="auto" w:line="343" w:before="0" w:after="7"/>
        <w:ind w:left="5887" w:right="4331" w:hanging="0"/>
        <w:rPr/>
      </w:pPr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>
      <w:pPr>
        <w:pStyle w:val="Normal"/>
        <w:spacing w:lineRule="auto" w:line="259" w:before="0" w:after="0"/>
        <w:ind w:left="5887" w:hanging="0"/>
        <w:rPr/>
      </w:pPr>
      <w:r>
        <w:rPr>
          <w:b/>
        </w:rPr>
        <w:t xml:space="preserve"> </w:t>
      </w:r>
    </w:p>
    <w:p>
      <w:pPr>
        <w:pStyle w:val="1"/>
        <w:numPr>
          <w:ilvl w:val="0"/>
          <w:numId w:val="0"/>
        </w:numPr>
        <w:spacing w:before="0" w:after="168"/>
        <w:ind w:left="1495" w:hanging="0"/>
        <w:rPr/>
      </w:pPr>
      <w:r>
        <w:rPr/>
        <w:t xml:space="preserve">Методическая литература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Журкова, А.Я.Чистякова, С.Н. Методика формирования профессионального самоопределения школьников на различных  возрастных этапах : учеб, пособие / А.Я. Журкова, С.Н. Чистякова. –М,: ВАКО, 2015.- 105с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Григорьев Д.В. Степанов П.В. Внеурочная деятельность школьников. Методический конструктор. Пособие для учителя. Москва «Просвещение».2014.211с.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Анохина Т. Педагогическая поддержка как реальность современного образования. -М.: ИПИ РАО, 2010.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Борисова Е.М., Логинова Г.П. Индивидуальность и профессия. –М.: </w:t>
      </w:r>
    </w:p>
    <w:p>
      <w:pPr>
        <w:pStyle w:val="Normal"/>
        <w:spacing w:lineRule="auto" w:line="259" w:before="0" w:after="16"/>
        <w:ind w:left="355" w:hanging="10"/>
        <w:jc w:val="left"/>
        <w:rPr/>
      </w:pPr>
      <w:r>
        <w:rPr/>
        <w:t xml:space="preserve">«Знание», 2001.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Газман О.С. Педагогическая поддержка детей в образовании. –М.: </w:t>
      </w:r>
    </w:p>
    <w:p>
      <w:pPr>
        <w:pStyle w:val="Normal"/>
        <w:spacing w:lineRule="auto" w:line="259" w:before="0" w:after="16"/>
        <w:ind w:left="355" w:hanging="10"/>
        <w:jc w:val="left"/>
        <w:rPr/>
      </w:pPr>
      <w:r>
        <w:rPr/>
        <w:t xml:space="preserve">«Инноватор», 1997.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Горбунова М.В. 1000 профессий традиционных, новых, редких: краткий энциклопедический словарь. - Ростов-на-Дону: «Феникс», 2009 </w:t>
      </w:r>
    </w:p>
    <w:p>
      <w:pPr>
        <w:pStyle w:val="Normal"/>
        <w:numPr>
          <w:ilvl w:val="0"/>
          <w:numId w:val="8"/>
        </w:numPr>
        <w:spacing w:before="0" w:after="31"/>
        <w:ind w:left="1053" w:hanging="708"/>
        <w:rPr/>
      </w:pPr>
      <w:r>
        <w:rPr/>
        <w:t xml:space="preserve">Климов Е.А. Психология в профессиональном самоопределении. –Ростовна-Дону: «Феникс», 2013. </w:t>
      </w:r>
    </w:p>
    <w:p>
      <w:pPr>
        <w:pStyle w:val="Normal"/>
        <w:numPr>
          <w:ilvl w:val="0"/>
          <w:numId w:val="8"/>
        </w:numPr>
        <w:spacing w:before="0" w:after="30"/>
        <w:ind w:left="1053" w:hanging="708"/>
        <w:rPr/>
      </w:pPr>
      <w:r>
        <w:rPr/>
        <w:t xml:space="preserve">Климов Е.А. Путь в профессионализм. –М.: Флинта, 2003.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Лопатина А. и Скребцова М. Секреты Мастерства. 62 урока о профессиях и мастерах. – М.: «Амрита – Русь», 2011 </w:t>
      </w:r>
    </w:p>
    <w:p>
      <w:pPr>
        <w:pStyle w:val="Normal"/>
        <w:numPr>
          <w:ilvl w:val="0"/>
          <w:numId w:val="8"/>
        </w:numPr>
        <w:ind w:left="1053" w:hanging="708"/>
        <w:rPr/>
      </w:pPr>
      <w:r>
        <w:rPr/>
        <w:t xml:space="preserve">Пряжников Н.С. Профессиональное и личностное самоопределение. –М.: </w:t>
      </w:r>
    </w:p>
    <w:p>
      <w:pPr>
        <w:pStyle w:val="Normal"/>
        <w:ind w:left="355" w:hanging="10"/>
        <w:jc w:val="left"/>
        <w:rPr/>
      </w:pPr>
      <w:r>
        <w:rPr/>
        <w:t>Изд. «Институт практической психологии»; Воронеж: Изд. НПО «МОДЭК», 1996. 11.</w:t>
      </w:r>
      <w:r>
        <w:rPr>
          <w:rFonts w:eastAsia="Arial" w:cs="Arial" w:ascii="Arial" w:hAnsi="Arial"/>
        </w:rPr>
        <w:t xml:space="preserve"> </w:t>
      </w:r>
      <w:r>
        <w:rPr/>
        <w:t xml:space="preserve">Пряжников Н.С. Психологический смысл труда. –М.: Изд. «Институт практической психологии»; Воронеж: Изд. НПО «МОДЭК», 2001. </w:t>
      </w:r>
    </w:p>
    <w:p>
      <w:pPr>
        <w:pStyle w:val="Normal"/>
        <w:spacing w:lineRule="auto" w:line="259" w:before="0" w:after="191"/>
        <w:ind w:left="360" w:hanging="0"/>
        <w:jc w:val="left"/>
        <w:rPr/>
      </w:pPr>
      <w:r>
        <w:rPr>
          <w:rFonts w:eastAsia="Calibri" w:cs="Calibri" w:ascii="Calibri" w:hAnsi="Calibri"/>
          <w:sz w:val="22"/>
        </w:rPr>
        <w:t xml:space="preserve"> </w:t>
      </w:r>
    </w:p>
    <w:p>
      <w:pPr>
        <w:pStyle w:val="Normal"/>
        <w:spacing w:lineRule="auto" w:line="259" w:before="0" w:after="124"/>
        <w:ind w:left="1546" w:hanging="0"/>
        <w:jc w:val="center"/>
        <w:rPr/>
      </w:pPr>
      <w:r>
        <w:rPr>
          <w:b/>
          <w:sz w:val="24"/>
        </w:rPr>
        <w:t xml:space="preserve"> </w:t>
      </w:r>
    </w:p>
    <w:p>
      <w:pPr>
        <w:pStyle w:val="Normal"/>
        <w:spacing w:lineRule="auto" w:line="259" w:before="0" w:after="0"/>
        <w:ind w:left="1546" w:hanging="0"/>
        <w:jc w:val="center"/>
        <w:rPr/>
      </w:pPr>
      <w:r>
        <w:rPr>
          <w:b/>
          <w:sz w:val="24"/>
        </w:rPr>
        <w:t xml:space="preserve">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773" w:right="839" w:gutter="0" w:header="0" w:top="1138" w:footer="720" w:bottom="127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  <w:font w:name="Segoe UI Symbo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7" w:hanging="0"/>
      <w:jc w:val="right"/>
      <w:rPr/>
    </w:pPr>
    <w:r>
      <w:rPr>
        <w:sz w:val="24"/>
      </w:rPr>
      <w:fldChar w:fldCharType="begin"/>
    </w:r>
    <w:r>
      <w:rPr>
        <w:sz w:val="24"/>
      </w:rPr>
      <w:instrText> PAGE </w:instrText>
    </w:r>
    <w:r>
      <w:rPr>
        <w:sz w:val="24"/>
      </w:rPr>
      <w:fldChar w:fldCharType="separate"/>
    </w:r>
    <w:r>
      <w:rPr>
        <w:sz w:val="24"/>
      </w:rPr>
      <w:t>0</w:t>
    </w:r>
    <w:r>
      <w:rPr>
        <w:sz w:val="24"/>
      </w:rPr>
      <w:fldChar w:fldCharType="end"/>
    </w:r>
    <w:r>
      <w:rPr>
        <w:sz w:val="24"/>
      </w:rPr>
      <w:t xml:space="preserve"> </w:t>
    </w:r>
  </w:p>
  <w:p>
    <w:pPr>
      <w:pStyle w:val="Normal"/>
      <w:spacing w:lineRule="auto" w:line="259" w:before="0" w:after="0"/>
      <w:ind w:left="360" w:hanging="0"/>
      <w:jc w:val="left"/>
      <w:rPr/>
    </w:pPr>
    <w:r>
      <w:rPr>
        <w:sz w:val="24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7" w:hanging="0"/>
      <w:jc w:val="right"/>
      <w:rPr/>
    </w:pPr>
    <w:r>
      <w:rPr>
        <w:sz w:val="24"/>
      </w:rPr>
      <w:fldChar w:fldCharType="begin"/>
    </w:r>
    <w:r>
      <w:rPr>
        <w:sz w:val="24"/>
      </w:rPr>
      <w:instrText> PAGE </w:instrText>
    </w:r>
    <w:r>
      <w:rPr>
        <w:sz w:val="24"/>
      </w:rP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>
    <w:pPr>
      <w:pStyle w:val="Normal"/>
      <w:spacing w:lineRule="auto" w:line="259" w:before="0" w:after="0"/>
      <w:ind w:left="360" w:hanging="0"/>
      <w:jc w:val="left"/>
      <w:rPr/>
    </w:pPr>
    <w:r>
      <w:rPr>
        <w:sz w:val="24"/>
      </w:rPr>
      <w:t xml:space="preserve">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7" w:hanging="0"/>
      <w:jc w:val="right"/>
      <w:rPr/>
    </w:pPr>
    <w:r>
      <w:rPr>
        <w:sz w:val="24"/>
      </w:rPr>
      <w:fldChar w:fldCharType="begin"/>
    </w:r>
    <w:r>
      <w:rPr>
        <w:sz w:val="24"/>
      </w:rPr>
      <w:instrText> PAGE </w:instrText>
    </w:r>
    <w:r>
      <w:rPr>
        <w:sz w:val="24"/>
      </w:rP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>
    <w:pPr>
      <w:pStyle w:val="Normal"/>
      <w:spacing w:lineRule="auto" w:line="259" w:before="0" w:after="0"/>
      <w:ind w:left="360" w:hanging="0"/>
      <w:jc w:val="left"/>
      <w:rPr/>
    </w:pPr>
    <w:r>
      <w:rPr>
        <w:sz w:val="24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pStyle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/>
        <w:shd w:fill="auto" w:val="clear"/>
        <w:szCs w:val="28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10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45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0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2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4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6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8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0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2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4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10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0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345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36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083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0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2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243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6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68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color w:val="000000"/>
      </w:r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5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53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hd w:fill="auto" w:val="clear"/>
        <w:szCs w:val="28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4"/>
      <w:ind w:left="992" w:hanging="10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1">
    <w:name w:val="Heading 1"/>
    <w:next w:val="Normal"/>
    <w:link w:val="10"/>
    <w:uiPriority w:val="9"/>
    <w:unhideWhenUsed/>
    <w:qFormat/>
    <w:pPr>
      <w:keepNext w:val="true"/>
      <w:keepLines/>
      <w:widowControl/>
      <w:numPr>
        <w:ilvl w:val="0"/>
        <w:numId w:val="1"/>
      </w:numPr>
      <w:suppressAutoHyphens w:val="true"/>
      <w:bidi w:val="0"/>
      <w:spacing w:lineRule="auto" w:line="247" w:before="0" w:after="5"/>
      <w:ind w:left="868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qFormat/>
    <w:rPr>
      <w:rFonts w:ascii="Times New Roman" w:hAnsi="Times New Roman" w:eastAsia="Times New Roman" w:cs="Times New Roman"/>
      <w:b/>
      <w:color w:val="000000"/>
      <w:sz w:val="28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Footer"/>
    <w:basedOn w:val="Style1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LibreOffice/7.2.2.2$Windows_X86_64 LibreOffice_project/02b2acce88a210515b4a5bb2e46cbfb63fe97d56</Application>
  <AppVersion>15.0000</AppVersion>
  <Pages>14</Pages>
  <Words>2731</Words>
  <Characters>19844</Characters>
  <CharactersWithSpaces>22489</CharactersWithSpaces>
  <Paragraphs>466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2023-09-18T11:29:00Z</dcterms:created>
  <dc:creator>Анастасия</dc:creator>
  <dc:description/>
  <dc:language>ru-RU</dc:language>
  <cp:lastModifiedBy/>
  <dcterms:modified xsi:type="dcterms:W3CDTF">2023-10-08T18:07:12Z</dcterms:modified>
  <cp:revision>8</cp:revision>
  <dc:subject/>
  <dc:title>рабочая программа по внеурочной деятельности мир  профессий 5 класс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